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88757" w14:textId="77777777" w:rsidR="004369A5" w:rsidRDefault="004369A5" w:rsidP="004369A5">
      <w:pPr>
        <w:jc w:val="center"/>
        <w:rPr>
          <w:rFonts w:eastAsia="Calibri"/>
          <w:b/>
          <w:bCs/>
          <w:sz w:val="28"/>
          <w:szCs w:val="28"/>
          <w:lang w:val="id-ID"/>
        </w:rPr>
      </w:pPr>
      <w:r>
        <w:rPr>
          <w:rFonts w:eastAsia="Calibri"/>
          <w:b/>
          <w:bCs/>
          <w:i/>
          <w:iCs/>
          <w:sz w:val="28"/>
          <w:szCs w:val="28"/>
          <w:lang w:val="id-ID"/>
        </w:rPr>
        <w:t>AUTHENTIC LEADERSHIP</w:t>
      </w:r>
      <w:r>
        <w:rPr>
          <w:rFonts w:eastAsia="Calibri"/>
          <w:b/>
          <w:bCs/>
          <w:sz w:val="28"/>
          <w:szCs w:val="28"/>
          <w:lang w:val="id-ID"/>
        </w:rPr>
        <w:t xml:space="preserve"> </w:t>
      </w:r>
      <w:r>
        <w:rPr>
          <w:rFonts w:eastAsia="Calibri"/>
          <w:b/>
          <w:bCs/>
          <w:sz w:val="28"/>
          <w:szCs w:val="28"/>
        </w:rPr>
        <w:t xml:space="preserve">PENGUNGKIT </w:t>
      </w:r>
      <w:r>
        <w:rPr>
          <w:rFonts w:eastAsia="Calibri"/>
          <w:b/>
          <w:bCs/>
          <w:sz w:val="28"/>
          <w:szCs w:val="28"/>
          <w:lang w:val="id-ID"/>
        </w:rPr>
        <w:t xml:space="preserve">KEPUASAN KERJA </w:t>
      </w:r>
      <w:r>
        <w:rPr>
          <w:rFonts w:eastAsia="Calibri"/>
          <w:b/>
          <w:bCs/>
          <w:sz w:val="28"/>
          <w:szCs w:val="28"/>
        </w:rPr>
        <w:t xml:space="preserve">YANG MEMPENGARUHI </w:t>
      </w:r>
      <w:r>
        <w:rPr>
          <w:rFonts w:eastAsia="Calibri"/>
          <w:b/>
          <w:bCs/>
          <w:sz w:val="28"/>
          <w:szCs w:val="28"/>
          <w:lang w:val="id-ID"/>
        </w:rPr>
        <w:t>KINERJA PEGAWAI</w:t>
      </w:r>
    </w:p>
    <w:p w14:paraId="63182174" w14:textId="77777777" w:rsidR="00381554" w:rsidRPr="00381554" w:rsidRDefault="00381554" w:rsidP="00381554">
      <w:pPr>
        <w:jc w:val="center"/>
        <w:rPr>
          <w:b/>
          <w:bCs/>
          <w:sz w:val="28"/>
          <w:szCs w:val="28"/>
        </w:rPr>
      </w:pPr>
    </w:p>
    <w:p w14:paraId="7859C959" w14:textId="2FB55BE0" w:rsidR="002037E6" w:rsidRDefault="004369A5">
      <w:pPr>
        <w:pBdr>
          <w:top w:val="nil"/>
          <w:left w:val="nil"/>
          <w:bottom w:val="nil"/>
          <w:right w:val="nil"/>
          <w:between w:val="nil"/>
        </w:pBdr>
        <w:spacing w:after="60"/>
        <w:jc w:val="center"/>
        <w:rPr>
          <w:b/>
          <w:color w:val="000000"/>
          <w:sz w:val="22"/>
          <w:szCs w:val="22"/>
        </w:rPr>
      </w:pPr>
      <w:r>
        <w:rPr>
          <w:b/>
          <w:color w:val="000000"/>
          <w:sz w:val="22"/>
          <w:szCs w:val="22"/>
        </w:rPr>
        <w:t xml:space="preserve">Maria Morisa </w:t>
      </w:r>
      <w:proofErr w:type="gramStart"/>
      <w:r>
        <w:rPr>
          <w:b/>
          <w:color w:val="000000"/>
          <w:sz w:val="22"/>
          <w:szCs w:val="22"/>
        </w:rPr>
        <w:t>Sihotang</w:t>
      </w:r>
      <w:r w:rsidR="0049009A">
        <w:rPr>
          <w:b/>
          <w:color w:val="000000"/>
          <w:sz w:val="22"/>
          <w:szCs w:val="22"/>
          <w:vertAlign w:val="superscript"/>
        </w:rPr>
        <w:t>1</w:t>
      </w:r>
      <w:r w:rsidR="00CF1885">
        <w:rPr>
          <w:b/>
          <w:color w:val="000000"/>
          <w:sz w:val="22"/>
          <w:szCs w:val="22"/>
        </w:rPr>
        <w:t xml:space="preserve"> </w:t>
      </w:r>
      <w:r w:rsidR="001A0DB7">
        <w:rPr>
          <w:b/>
          <w:color w:val="000000"/>
          <w:sz w:val="22"/>
          <w:szCs w:val="22"/>
        </w:rPr>
        <w:t>,</w:t>
      </w:r>
      <w:proofErr w:type="gramEnd"/>
      <w:r w:rsidR="001A0DB7" w:rsidRPr="001A0DB7">
        <w:rPr>
          <w:b/>
          <w:color w:val="000000"/>
          <w:sz w:val="22"/>
          <w:szCs w:val="22"/>
        </w:rPr>
        <w:t xml:space="preserve"> </w:t>
      </w:r>
      <w:r>
        <w:rPr>
          <w:b/>
          <w:color w:val="000000"/>
          <w:sz w:val="22"/>
          <w:szCs w:val="22"/>
        </w:rPr>
        <w:t>Pantas H Silaban</w:t>
      </w:r>
      <w:r w:rsidR="001A0DB7">
        <w:rPr>
          <w:b/>
          <w:color w:val="000000"/>
          <w:sz w:val="22"/>
          <w:szCs w:val="22"/>
          <w:vertAlign w:val="superscript"/>
        </w:rPr>
        <w:t xml:space="preserve">2 </w:t>
      </w:r>
    </w:p>
    <w:p w14:paraId="1B2C6A97" w14:textId="35EB3AFE" w:rsidR="002037E6" w:rsidRDefault="001A0DB7" w:rsidP="004369A5">
      <w:pPr>
        <w:pBdr>
          <w:top w:val="nil"/>
          <w:left w:val="nil"/>
          <w:bottom w:val="nil"/>
          <w:right w:val="nil"/>
          <w:between w:val="nil"/>
        </w:pBdr>
        <w:jc w:val="center"/>
        <w:rPr>
          <w:color w:val="000000"/>
          <w:sz w:val="22"/>
          <w:szCs w:val="22"/>
        </w:rPr>
      </w:pPr>
      <w:r>
        <w:rPr>
          <w:color w:val="000000"/>
          <w:sz w:val="22"/>
          <w:szCs w:val="22"/>
        </w:rPr>
        <w:t>Universitas HKBP Nommensen</w:t>
      </w:r>
      <w:r w:rsidR="0049009A">
        <w:rPr>
          <w:color w:val="000000"/>
          <w:sz w:val="22"/>
          <w:szCs w:val="22"/>
        </w:rPr>
        <w:t>, Medan</w:t>
      </w:r>
    </w:p>
    <w:p w14:paraId="6AE473EC" w14:textId="2FC84904" w:rsidR="002037E6" w:rsidRPr="00381554" w:rsidRDefault="0049009A" w:rsidP="00381554">
      <w:pPr>
        <w:pBdr>
          <w:top w:val="nil"/>
          <w:left w:val="nil"/>
          <w:bottom w:val="nil"/>
          <w:right w:val="nil"/>
          <w:between w:val="nil"/>
        </w:pBdr>
        <w:jc w:val="center"/>
        <w:rPr>
          <w:color w:val="000000"/>
          <w:sz w:val="22"/>
          <w:szCs w:val="22"/>
        </w:rPr>
      </w:pPr>
      <w:r>
        <w:rPr>
          <w:color w:val="000000"/>
          <w:sz w:val="22"/>
          <w:szCs w:val="22"/>
        </w:rPr>
        <w:t>Corresponding Author E</w:t>
      </w:r>
      <w:r w:rsidR="00EC735E">
        <w:rPr>
          <w:color w:val="000000"/>
          <w:sz w:val="22"/>
          <w:szCs w:val="22"/>
        </w:rPr>
        <w:t>m</w:t>
      </w:r>
      <w:r w:rsidR="001A0DB7">
        <w:rPr>
          <w:color w:val="000000"/>
          <w:sz w:val="22"/>
          <w:szCs w:val="22"/>
        </w:rPr>
        <w:t>ail Address: sri.simanjuntak@uhn.ac.id</w:t>
      </w:r>
    </w:p>
    <w:p w14:paraId="594002D8" w14:textId="77777777" w:rsidR="002037E6" w:rsidRDefault="0049009A">
      <w:pPr>
        <w:pBdr>
          <w:top w:val="nil"/>
          <w:left w:val="nil"/>
          <w:bottom w:val="nil"/>
          <w:right w:val="nil"/>
          <w:between w:val="nil"/>
        </w:pBdr>
        <w:spacing w:after="60"/>
        <w:jc w:val="center"/>
        <w:rPr>
          <w:b/>
          <w:color w:val="000000"/>
          <w:sz w:val="22"/>
          <w:szCs w:val="22"/>
        </w:rPr>
      </w:pPr>
      <w:r>
        <w:rPr>
          <w:b/>
          <w:color w:val="000000"/>
          <w:sz w:val="22"/>
          <w:szCs w:val="22"/>
        </w:rPr>
        <w:t>Abstrak</w:t>
      </w:r>
    </w:p>
    <w:p w14:paraId="1CFFE64F" w14:textId="77777777" w:rsidR="004369A5" w:rsidRPr="00D12433" w:rsidRDefault="004369A5" w:rsidP="004369A5">
      <w:pPr>
        <w:ind w:firstLine="720"/>
        <w:jc w:val="both"/>
      </w:pPr>
      <w:r w:rsidRPr="00D12433">
        <w:rPr>
          <w:i/>
          <w:iCs/>
        </w:rPr>
        <w:t>Authentic leadership</w:t>
      </w:r>
      <w:r w:rsidRPr="00D12433">
        <w:t xml:space="preserve"> telah dipandang sebagai bentuk kepemimpinan yang efektif yang dibutuhkan untuk membangun lingkungan kerja yang lebih sehat. Hal ini diakibatkan karena adanya bentuk perhatian khusus yang diberikan pemimpin kepada bawahannya. Penelitian ini menginvestigasi hubungan kepemimpinan </w:t>
      </w:r>
      <w:r>
        <w:t>o</w:t>
      </w:r>
      <w:r w:rsidRPr="00D12433">
        <w:t xml:space="preserve">tentik Camat sebagai Pemimpin di Kantor Camat terhadap kepuasan kerja dan kinerja pegawai di Kantor Camat di Kabupaten Dairi. Terdapat 133 sampel yang dikumpulkan dan dianalisis menggunakan </w:t>
      </w:r>
      <w:r w:rsidRPr="00D12433">
        <w:rPr>
          <w:i/>
          <w:iCs/>
        </w:rPr>
        <w:t>Structural Equation Modelling</w:t>
      </w:r>
      <w:r w:rsidRPr="00D12433">
        <w:t xml:space="preserve"> (SEM) Smart PLS. Dari Hasil Penelitian diperoleh </w:t>
      </w:r>
      <w:r w:rsidRPr="00D12433">
        <w:rPr>
          <w:i/>
          <w:iCs/>
        </w:rPr>
        <w:t>komponen authentic leadership</w:t>
      </w:r>
      <w:r w:rsidRPr="00D12433">
        <w:t xml:space="preserve"> yaitu </w:t>
      </w:r>
      <w:r w:rsidRPr="00D12433">
        <w:rPr>
          <w:i/>
          <w:iCs/>
        </w:rPr>
        <w:t>self</w:t>
      </w:r>
      <w:r>
        <w:rPr>
          <w:i/>
          <w:iCs/>
        </w:rPr>
        <w:t>-</w:t>
      </w:r>
      <w:r w:rsidRPr="00D12433">
        <w:rPr>
          <w:i/>
          <w:iCs/>
        </w:rPr>
        <w:t>awareness</w:t>
      </w:r>
      <w:r w:rsidRPr="00D12433">
        <w:t xml:space="preserve"> dan </w:t>
      </w:r>
      <w:r w:rsidRPr="00D12433">
        <w:rPr>
          <w:i/>
          <w:iCs/>
        </w:rPr>
        <w:t>relational transparancy</w:t>
      </w:r>
      <w:r w:rsidRPr="00D12433">
        <w:t xml:space="preserve"> tidak berpengaruh secara signifikan terhadap kepuasan kerja pegawai. Akan tetapi, </w:t>
      </w:r>
      <w:r w:rsidRPr="00D12433">
        <w:rPr>
          <w:i/>
          <w:iCs/>
        </w:rPr>
        <w:t xml:space="preserve">internalized moral perspective </w:t>
      </w:r>
      <w:r w:rsidRPr="00D12433">
        <w:t xml:space="preserve">dan </w:t>
      </w:r>
      <w:r w:rsidRPr="00D12433">
        <w:rPr>
          <w:i/>
          <w:iCs/>
        </w:rPr>
        <w:t>balanced processing</w:t>
      </w:r>
      <w:r w:rsidRPr="00D12433">
        <w:t xml:space="preserve"> ditemukan dapat meningkatkan kepuasan kerja pegawai. Kemudian, hasil penelitian juga menunjukkan hubungan yang signifikan yang terbentuk dari </w:t>
      </w:r>
      <w:r w:rsidRPr="00D12433">
        <w:rPr>
          <w:i/>
          <w:iCs/>
        </w:rPr>
        <w:t>job satisfaction</w:t>
      </w:r>
      <w:r w:rsidRPr="00D12433">
        <w:t xml:space="preserve"> terhadap </w:t>
      </w:r>
      <w:r w:rsidRPr="00D12433">
        <w:rPr>
          <w:i/>
          <w:iCs/>
        </w:rPr>
        <w:t>job performance</w:t>
      </w:r>
      <w:r w:rsidRPr="00D12433">
        <w:t xml:space="preserve">. Hasil ini menunjukkan perlunya Camat sebagai pemimpin di Kantor Camat memperhatikan aspek-aspek yang menjadi pendorong kepuasan dan meningkatkan kinerja pegawai seperti </w:t>
      </w:r>
      <w:r w:rsidRPr="00D12433">
        <w:rPr>
          <w:i/>
          <w:iCs/>
        </w:rPr>
        <w:t xml:space="preserve">internalized moral perspective </w:t>
      </w:r>
      <w:r w:rsidRPr="00D12433">
        <w:t xml:space="preserve">dan </w:t>
      </w:r>
      <w:r w:rsidRPr="00D12433">
        <w:rPr>
          <w:i/>
          <w:iCs/>
        </w:rPr>
        <w:t>balanced processing</w:t>
      </w:r>
      <w:r w:rsidRPr="00D12433">
        <w:t xml:space="preserve"> di Kantor Camat di Kabupaten Dairi.</w:t>
      </w:r>
    </w:p>
    <w:p w14:paraId="3D402F54" w14:textId="0AA2B7EF" w:rsidR="00673DB9" w:rsidRPr="00D07F20" w:rsidRDefault="00BD4CA7" w:rsidP="00D07F20">
      <w:pPr>
        <w:pBdr>
          <w:top w:val="nil"/>
          <w:left w:val="nil"/>
          <w:bottom w:val="nil"/>
          <w:right w:val="nil"/>
          <w:between w:val="nil"/>
        </w:pBdr>
        <w:spacing w:before="60"/>
        <w:ind w:right="205"/>
        <w:jc w:val="both"/>
        <w:rPr>
          <w:color w:val="000000"/>
          <w:sz w:val="22"/>
          <w:szCs w:val="22"/>
        </w:rPr>
      </w:pPr>
      <w:r>
        <w:rPr>
          <w:b/>
          <w:color w:val="000000"/>
          <w:sz w:val="22"/>
          <w:szCs w:val="22"/>
        </w:rPr>
        <w:t xml:space="preserve">Kata kunci: </w:t>
      </w:r>
      <w:r w:rsidR="004369A5">
        <w:rPr>
          <w:color w:val="000000"/>
          <w:sz w:val="22"/>
          <w:szCs w:val="22"/>
        </w:rPr>
        <w:t>Kepemimpinan Otentik, Camat, Kepuasan Kerja, Kinerja Pegawai</w:t>
      </w:r>
    </w:p>
    <w:p w14:paraId="1AB03DBF" w14:textId="3079CE2E" w:rsidR="00CF1885" w:rsidRPr="00BD4CA7" w:rsidRDefault="00CF1885" w:rsidP="00BD4CA7">
      <w:pPr>
        <w:pStyle w:val="BodyText"/>
        <w:spacing w:before="1"/>
        <w:ind w:left="590" w:right="176"/>
        <w:jc w:val="center"/>
        <w:rPr>
          <w:b/>
          <w:sz w:val="22"/>
          <w:szCs w:val="22"/>
        </w:rPr>
      </w:pPr>
      <w:r>
        <w:rPr>
          <w:b/>
          <w:spacing w:val="-2"/>
          <w:sz w:val="22"/>
          <w:szCs w:val="22"/>
        </w:rPr>
        <w:t>Abstract</w:t>
      </w:r>
    </w:p>
    <w:p w14:paraId="32698771" w14:textId="77777777" w:rsidR="004369A5" w:rsidRPr="00D12433" w:rsidRDefault="004369A5" w:rsidP="004369A5">
      <w:pPr>
        <w:ind w:firstLine="590"/>
        <w:jc w:val="both"/>
        <w:rPr>
          <w:i/>
          <w:iCs/>
          <w:lang w:val="en-ID"/>
        </w:rPr>
      </w:pPr>
      <w:r w:rsidRPr="00D12433">
        <w:rPr>
          <w:i/>
          <w:iCs/>
          <w:lang w:val="en-ID"/>
        </w:rPr>
        <w:t xml:space="preserve">Authentic leadership has been viewed as an effective leadership style needed to build a healthier work environment. This is due to the special attention that leaders give to their subordinates. This study aims to investigate the relationship between the authentic leadership of the Sub-District Head as a leader at the Sub-District Office and employee job satisfaction and performance in the Sub-District Office in Dairi Regency. A total of 133 samples were collected and analyzed using Structural Equation Modeling (SEM) with Smart PLS. The results show that the components of authentic leadership, namely self-awareness and relational transparency, do not significantly affect employee job satisfaction. However, internalized moral perspective and balanced processing were found to improve employee job satisfaction. Furthermore, the study also indicates a significant relationship between job satisfaction and job performance. These findings highlight the need for Sub-District Heads to focus on aspects that drive satisfaction and improve employee performance like </w:t>
      </w:r>
      <w:r w:rsidRPr="00D12433">
        <w:rPr>
          <w:i/>
          <w:iCs/>
        </w:rPr>
        <w:t>internalized moral perspective and</w:t>
      </w:r>
      <w:r w:rsidRPr="00D12433">
        <w:t xml:space="preserve"> </w:t>
      </w:r>
      <w:r w:rsidRPr="00D12433">
        <w:rPr>
          <w:i/>
          <w:iCs/>
        </w:rPr>
        <w:t>balanced processing</w:t>
      </w:r>
      <w:r w:rsidRPr="00D12433">
        <w:t xml:space="preserve"> </w:t>
      </w:r>
      <w:r w:rsidRPr="00D12433">
        <w:rPr>
          <w:i/>
          <w:iCs/>
          <w:lang w:val="en-ID"/>
        </w:rPr>
        <w:t>at the Sub-District Office in Dairi Regency.</w:t>
      </w:r>
    </w:p>
    <w:p w14:paraId="51A5E312" w14:textId="54F3FD47" w:rsidR="002037E6" w:rsidRDefault="00BD4CA7" w:rsidP="004369A5">
      <w:pPr>
        <w:rPr>
          <w:b/>
          <w:i/>
          <w:color w:val="000000"/>
          <w:sz w:val="22"/>
          <w:szCs w:val="22"/>
        </w:rPr>
      </w:pPr>
      <w:r w:rsidRPr="00BD4CA7">
        <w:rPr>
          <w:b/>
          <w:i/>
          <w:color w:val="000000"/>
          <w:sz w:val="22"/>
          <w:szCs w:val="22"/>
        </w:rPr>
        <w:t>Keywords</w:t>
      </w:r>
      <w:r w:rsidR="0049009A" w:rsidRPr="00BD4CA7">
        <w:rPr>
          <w:b/>
          <w:i/>
          <w:color w:val="000000"/>
          <w:sz w:val="22"/>
          <w:szCs w:val="22"/>
        </w:rPr>
        <w:t>:</w:t>
      </w:r>
      <w:r w:rsidR="009D1BD4" w:rsidRPr="00BD4CA7">
        <w:rPr>
          <w:b/>
          <w:i/>
          <w:color w:val="000000"/>
          <w:sz w:val="22"/>
          <w:szCs w:val="22"/>
        </w:rPr>
        <w:t xml:space="preserve"> </w:t>
      </w:r>
      <w:r w:rsidR="004369A5" w:rsidRPr="00D12433">
        <w:rPr>
          <w:i/>
          <w:iCs/>
        </w:rPr>
        <w:t>Authentic Leadership, Camat, Job Satisfaction, Job Perfomance</w:t>
      </w:r>
    </w:p>
    <w:p w14:paraId="0C6CD017" w14:textId="642E74E3" w:rsidR="00D07F20" w:rsidRDefault="00D07F20" w:rsidP="00D07F20">
      <w:pPr>
        <w:pBdr>
          <w:top w:val="nil"/>
          <w:left w:val="nil"/>
          <w:bottom w:val="nil"/>
          <w:right w:val="nil"/>
          <w:between w:val="nil"/>
        </w:pBdr>
        <w:spacing w:before="60"/>
        <w:ind w:right="205"/>
        <w:jc w:val="center"/>
        <w:rPr>
          <w:color w:val="000000"/>
          <w:sz w:val="22"/>
          <w:szCs w:val="22"/>
        </w:rPr>
      </w:pPr>
      <w:r>
        <w:rPr>
          <w:color w:val="000000"/>
          <w:sz w:val="22"/>
          <w:szCs w:val="22"/>
        </w:rPr>
        <w:t xml:space="preserve">Diterima </w:t>
      </w:r>
      <w:proofErr w:type="gramStart"/>
      <w:r>
        <w:rPr>
          <w:color w:val="000000"/>
          <w:sz w:val="22"/>
          <w:szCs w:val="22"/>
        </w:rPr>
        <w:t>Redaksi :</w:t>
      </w:r>
      <w:proofErr w:type="gramEnd"/>
      <w:r>
        <w:rPr>
          <w:color w:val="000000"/>
          <w:sz w:val="22"/>
          <w:szCs w:val="22"/>
        </w:rPr>
        <w:t xml:space="preserve"> 27-10-2024 | Selesai Revisi : 30-10-2024 | Diterbitkan Online : 31-10-2024</w:t>
      </w:r>
    </w:p>
    <w:p w14:paraId="65470FF0" w14:textId="0BCB39F4" w:rsidR="00D07F20" w:rsidRDefault="00D07F20" w:rsidP="00D07F20">
      <w:pPr>
        <w:pBdr>
          <w:top w:val="nil"/>
          <w:left w:val="nil"/>
          <w:bottom w:val="single" w:sz="6" w:space="1" w:color="auto"/>
          <w:right w:val="nil"/>
          <w:between w:val="nil"/>
        </w:pBdr>
        <w:spacing w:before="60"/>
        <w:ind w:right="205"/>
        <w:jc w:val="center"/>
        <w:rPr>
          <w:color w:val="000000"/>
          <w:sz w:val="22"/>
          <w:szCs w:val="22"/>
        </w:rPr>
      </w:pPr>
    </w:p>
    <w:p w14:paraId="58568F7B" w14:textId="1246504C" w:rsidR="009065E2" w:rsidRDefault="009065E2" w:rsidP="00D07F20">
      <w:pPr>
        <w:pBdr>
          <w:left w:val="nil"/>
          <w:bottom w:val="nil"/>
          <w:right w:val="nil"/>
          <w:between w:val="nil"/>
        </w:pBdr>
        <w:spacing w:before="60"/>
        <w:ind w:right="205"/>
        <w:jc w:val="center"/>
        <w:rPr>
          <w:color w:val="000000"/>
          <w:sz w:val="22"/>
          <w:szCs w:val="22"/>
        </w:rPr>
      </w:pPr>
      <w:r>
        <w:rPr>
          <w:color w:val="000000"/>
          <w:sz w:val="22"/>
          <w:szCs w:val="22"/>
        </w:rPr>
        <w:br w:type="page"/>
      </w:r>
    </w:p>
    <w:p w14:paraId="3DFF765E" w14:textId="77777777" w:rsidR="00D07F20" w:rsidRPr="0039177A" w:rsidRDefault="00D07F20" w:rsidP="0039177A">
      <w:pPr>
        <w:pBdr>
          <w:top w:val="nil"/>
          <w:left w:val="nil"/>
          <w:bottom w:val="nil"/>
          <w:right w:val="nil"/>
          <w:between w:val="nil"/>
        </w:pBdr>
        <w:spacing w:before="60"/>
        <w:ind w:right="205"/>
        <w:jc w:val="both"/>
        <w:rPr>
          <w:b/>
          <w:i/>
          <w:color w:val="000000"/>
          <w:sz w:val="22"/>
          <w:szCs w:val="22"/>
        </w:rPr>
      </w:pPr>
    </w:p>
    <w:p w14:paraId="640504CD" w14:textId="77777777" w:rsidR="002037E6" w:rsidRDefault="0049009A">
      <w:pPr>
        <w:pBdr>
          <w:top w:val="nil"/>
          <w:left w:val="nil"/>
          <w:bottom w:val="nil"/>
          <w:right w:val="nil"/>
          <w:between w:val="nil"/>
        </w:pBdr>
        <w:spacing w:before="120" w:after="120"/>
        <w:rPr>
          <w:b/>
          <w:color w:val="000000"/>
          <w:sz w:val="22"/>
          <w:szCs w:val="22"/>
        </w:rPr>
      </w:pPr>
      <w:r>
        <w:rPr>
          <w:b/>
          <w:color w:val="000000"/>
          <w:sz w:val="22"/>
          <w:szCs w:val="22"/>
        </w:rPr>
        <w:t>PENDAHULUAN</w:t>
      </w:r>
    </w:p>
    <w:p w14:paraId="6D8332D1" w14:textId="0CC92E47" w:rsidR="00050329" w:rsidRDefault="00050329" w:rsidP="00050329">
      <w:pPr>
        <w:spacing w:line="360" w:lineRule="auto"/>
        <w:ind w:firstLine="720"/>
        <w:jc w:val="both"/>
        <w:rPr>
          <w:rFonts w:eastAsia="Calibri"/>
        </w:rPr>
      </w:pPr>
      <w:r>
        <w:rPr>
          <w:rFonts w:eastAsia="Calibri"/>
        </w:rPr>
        <w:t>Pelayanan publik adalah upaya yang dilakukan oleh negara untuk memastikan kebutuhan dasar masyarakat terpenuhi, baik melalui lembaga pemerintah maupun pihak swasta atau organisasi kemasyarakatan</w:t>
      </w:r>
      <w:r>
        <w:rPr>
          <w:color w:val="222222"/>
          <w:shd w:val="clear" w:color="auto" w:fill="FFFFFF"/>
        </w:rPr>
        <w:t xml:space="preserve"> (Patmasari &amp; Anugrah, 2022)</w:t>
      </w:r>
      <w:r>
        <w:rPr>
          <w:rFonts w:eastAsia="Calibri"/>
        </w:rPr>
        <w:t>. Lembaga-lembaga yang bertanggung jawab atas penyelenggaraan pelayanan publik harus didasarkan pada undang-undang dan memiliki tanggung jawab penuh terhadap tugas dan fungsinya masing-masing</w:t>
      </w:r>
      <w:r>
        <w:t xml:space="preserve"> (</w:t>
      </w:r>
      <w:r>
        <w:rPr>
          <w:rFonts w:eastAsia="Calibri"/>
        </w:rPr>
        <w:t xml:space="preserve">Wiska, Asrinaldi &amp; Zetra, 2022). Menurut Bakker, (2015) motivasi pelayanan publik adalah dorongan atau motivasi yang didasarkan pada keinginan untuk melayani kepentingan umum dan kemanusiaan, tanpa memandang kepentingan pribadi. </w:t>
      </w:r>
    </w:p>
    <w:p w14:paraId="2FEDC073" w14:textId="77777777" w:rsidR="00050329" w:rsidRDefault="00050329" w:rsidP="00050329">
      <w:pPr>
        <w:spacing w:line="360" w:lineRule="auto"/>
        <w:ind w:firstLine="720"/>
        <w:jc w:val="both"/>
      </w:pPr>
      <w:r>
        <w:t xml:space="preserve">Kepemimpinan yang kuat dan didukung oleh kapasitas organisasi pemerintahan yang memadai merupakan faktor kunci dalam menentukan kesuksesan atau kegagalan penyelenggaraan tugas dan pemerintahan. Dengan adanya kepemimpinan yang efektif, serta dukungan dari struktur organisasi yang berkualitas, maka prinsip </w:t>
      </w:r>
      <w:r>
        <w:rPr>
          <w:i/>
          <w:iCs/>
        </w:rPr>
        <w:t>Good Governance</w:t>
      </w:r>
      <w:r>
        <w:t xml:space="preserve"> dapat terwujud dalam tercapainya kepuasan kerja dalam praktik pemerintahan. Sebaliknya, kelemahan dalam kepemimpinan dapat menjadi penyebab utama dari penurunan kinerja birokrasi di Indonesia (Tatulus, Mandey &amp; Rares, 2015). </w:t>
      </w:r>
    </w:p>
    <w:p w14:paraId="4EFCC402" w14:textId="77777777" w:rsidR="00050329" w:rsidRDefault="00050329" w:rsidP="00050329">
      <w:pPr>
        <w:spacing w:line="360" w:lineRule="auto"/>
        <w:ind w:firstLine="720"/>
        <w:jc w:val="both"/>
      </w:pPr>
      <w:r>
        <w:t xml:space="preserve">Kepuasan kerja merupakan faktor kunci yang mepengaruhi keputusan pegawai dalam melanjutkan pekerjaanya dalam organisasi (Lindsay &amp; Mathieson, 2022). Ketidakpuasan kerja yang dialami oleh karyawan terkait dengan pelepasan diri yang berhubungan </w:t>
      </w:r>
      <w:r w:rsidRPr="003A57A7">
        <w:t>dengan kelalaian</w:t>
      </w:r>
      <w:r>
        <w:t xml:space="preserve"> dalam pelayanan, kualitas pelayanan yang buruk, komitmen organisasi yang rendah dan lainnya. Sebaliknya, lingkungan kerja yang mendukung dan memberdayakan dikaitkan dengan peningkatan produktivitas dan hasil kinerja yang lebih </w:t>
      </w:r>
      <w:proofErr w:type="gramStart"/>
      <w:r>
        <w:t>baik  (</w:t>
      </w:r>
      <w:proofErr w:type="gramEnd"/>
      <w:r>
        <w:t>Lee, Chiang &amp; Kuo, 2019). Faktor-faktor yang mempengaruhi dan kepuasan kerja diantaranya adalah kondisi kerja/</w:t>
      </w:r>
      <w:r w:rsidRPr="003A57A7">
        <w:t>lingkungan kerja, kepemimpinan,</w:t>
      </w:r>
      <w:r>
        <w:t xml:space="preserve"> peraturan atau budaya organisasi, karakteristik organisasi, kompensasi yang memuaskan, efisiensi kerja dan mitra kerja (Kishen, Syah &amp; Anindita, 2020). Keberhasilan organisai dalam mengelola organisasi sangat menetukan kelangsungan dan keberlanjutan organisasi. Pengetahuan, sumberdaya manusia menjadi aspek penting dalam organisasi untuk mampu bersaing. Salah satu penentu kinerja karyawan sangat dipengaruhi oleh praktik kepemimpinan, </w:t>
      </w:r>
      <w:r w:rsidRPr="003A57A7">
        <w:t>manajemen, pengetahuan dan</w:t>
      </w:r>
      <w:r>
        <w:t xml:space="preserve"> lingkungan kerja (Purwanto, 2020). Dimana dalam hal ini, kinerja karyawan didorong oleh tingkat kepuasan kerja yang semakin tinggi </w:t>
      </w:r>
    </w:p>
    <w:p w14:paraId="51F85E76" w14:textId="05EDBF1B" w:rsidR="00050329" w:rsidRDefault="00050329" w:rsidP="00050329">
      <w:pPr>
        <w:spacing w:line="360" w:lineRule="auto"/>
        <w:ind w:firstLine="720"/>
        <w:jc w:val="both"/>
      </w:pPr>
      <w:r>
        <w:t xml:space="preserve">Berbagai penelitian terdahulu telah menunjukkan bagaimana bentuk kepemimpinan dapat mempengaruhi kinerja karyawan diberbagai organisasi. Liu </w:t>
      </w:r>
      <w:r w:rsidR="00CB03D2">
        <w:t xml:space="preserve">&amp; Zhao, (2022) dalam </w:t>
      </w:r>
      <w:r w:rsidR="00CB03D2">
        <w:lastRenderedPageBreak/>
        <w:t>penelitian</w:t>
      </w:r>
      <w:r>
        <w:t xml:space="preserve">ya menunjukkan bagaimana </w:t>
      </w:r>
      <w:r>
        <w:rPr>
          <w:i/>
          <w:iCs/>
        </w:rPr>
        <w:t>servant leadership</w:t>
      </w:r>
      <w:r>
        <w:t xml:space="preserve"> dapat memotivasi pegawai pelayanan publik dapat meningkatkan </w:t>
      </w:r>
      <w:r>
        <w:rPr>
          <w:i/>
          <w:iCs/>
        </w:rPr>
        <w:t>job perfomance</w:t>
      </w:r>
      <w:r>
        <w:t xml:space="preserve"> yang lebih tinggi melalui </w:t>
      </w:r>
      <w:r>
        <w:rPr>
          <w:i/>
          <w:iCs/>
        </w:rPr>
        <w:t>job satisfaction</w:t>
      </w:r>
      <w:r>
        <w:t xml:space="preserve">. Hal ini mengindikasikan </w:t>
      </w:r>
      <w:r w:rsidRPr="00EE1FDF">
        <w:rPr>
          <w:i/>
          <w:iCs/>
        </w:rPr>
        <w:t>servant leadership</w:t>
      </w:r>
      <w:r>
        <w:t xml:space="preserve"> </w:t>
      </w:r>
      <w:proofErr w:type="gramStart"/>
      <w:r>
        <w:t>akan</w:t>
      </w:r>
      <w:proofErr w:type="gramEnd"/>
      <w:r>
        <w:t xml:space="preserve"> memotivasi pelayanan publik dan kepuasan kerja diantara kinerja pegawai negeri. Selain itu Ke, Zhang &amp; Zheng (2022) dalam penelitiannya mengeksplorasi </w:t>
      </w:r>
      <w:r w:rsidRPr="00EE1FDF">
        <w:rPr>
          <w:i/>
          <w:iCs/>
        </w:rPr>
        <w:t>inclusive leadership</w:t>
      </w:r>
      <w:r>
        <w:t xml:space="preserve"> sebagai </w:t>
      </w:r>
      <w:proofErr w:type="gramStart"/>
      <w:r>
        <w:t>gaya</w:t>
      </w:r>
      <w:proofErr w:type="gramEnd"/>
      <w:r>
        <w:t xml:space="preserve"> kepemimpinan yang penting yang dapat meningkatkan kinerja pekerjaan bawahan sektor publik dimana pegawai negeri sipil diharapkan dapat memiliki tingkat kinerja yang tinggi. Pada tahun 2023, Uluturk, Yilmaz Altuntas &amp; Isik dalam penelitiannya </w:t>
      </w:r>
      <w:r w:rsidRPr="00EE1FDF">
        <w:rPr>
          <w:i/>
          <w:iCs/>
        </w:rPr>
        <w:t>ethical leadership</w:t>
      </w:r>
      <w:r>
        <w:t xml:space="preserve"> dapat meningkatkan kepuasan kerja dan kelelahan terkait kerja dikalangan pekerja dan sumber daya di organisasi sektor publik. Lebih l</w:t>
      </w:r>
      <w:r w:rsidR="00CB03D2">
        <w:t xml:space="preserve">anjut, Bryan &amp; Vitello-Cicciu, </w:t>
      </w:r>
      <w:r>
        <w:t xml:space="preserve">(2022) dalam penelitiannya </w:t>
      </w:r>
      <w:r w:rsidRPr="003A57A7">
        <w:t>menyelidiki h</w:t>
      </w:r>
      <w:r>
        <w:t xml:space="preserve">ubungan antara </w:t>
      </w:r>
      <w:r w:rsidRPr="003A57A7">
        <w:rPr>
          <w:i/>
          <w:iCs/>
        </w:rPr>
        <w:t>authentic leadership</w:t>
      </w:r>
      <w:r>
        <w:t xml:space="preserve"> pembimbing sebagai pemimpin yang dikaitkan </w:t>
      </w:r>
      <w:r w:rsidRPr="003A57A7">
        <w:t>dengan efikasi</w:t>
      </w:r>
      <w:r>
        <w:t xml:space="preserve"> diri sehingga meningkatkan kepuasan kerja dan kinerja. Demikian peran kepemimpinan sangat diperlukan dalam mendorong kepuasan kerja dan kinerja bawahan.</w:t>
      </w:r>
    </w:p>
    <w:p w14:paraId="5A2D3809" w14:textId="77777777" w:rsidR="00050329" w:rsidRDefault="00050329" w:rsidP="00050329">
      <w:pPr>
        <w:spacing w:line="360" w:lineRule="auto"/>
        <w:ind w:firstLine="720"/>
        <w:jc w:val="both"/>
      </w:pPr>
      <w:r>
        <w:t xml:space="preserve">Berdasarkan hal tersebut, dengan mengeksplorasi peran kepemimpinan otentik tersebut dapat dipandang sebagai faktor penting yang terdiri dari empat dimensi utama: </w:t>
      </w:r>
      <w:r w:rsidRPr="003A57A7">
        <w:rPr>
          <w:i/>
          <w:iCs/>
        </w:rPr>
        <w:t>self awareness</w:t>
      </w:r>
      <w:r>
        <w:t xml:space="preserve"> (kesadaran diri), </w:t>
      </w:r>
      <w:r w:rsidRPr="003A57A7">
        <w:rPr>
          <w:i/>
          <w:iCs/>
        </w:rPr>
        <w:t xml:space="preserve">relational transparancy </w:t>
      </w:r>
      <w:r>
        <w:t xml:space="preserve">(transparansi relasi), </w:t>
      </w:r>
      <w:r w:rsidRPr="003A57A7">
        <w:rPr>
          <w:i/>
          <w:iCs/>
        </w:rPr>
        <w:t>internalized moral perspective</w:t>
      </w:r>
      <w:r>
        <w:t xml:space="preserve"> (Perspektif moral yang di internalisasi, </w:t>
      </w:r>
      <w:r w:rsidRPr="003A57A7">
        <w:rPr>
          <w:i/>
          <w:iCs/>
        </w:rPr>
        <w:t>balanced processing</w:t>
      </w:r>
      <w:r>
        <w:t xml:space="preserve"> (keseimbangan proses) (Avolio, 2004; Walumbwa dkk. 2008). Konsep ini menekankan pentingnya pemimpin untuk membangun dirinya sendiri sehingga dapat mempengaruhi anggota organisasi untuk lebih adaptif, interaktif, dan memiliki hubungan yang baik dalam lingkungan kerja yang dinamis. Penelitian terdahulu oleh Černe dkk. (2014) dan Bryan &amp; Vitello-Cicciu (2022) telah menyoroti pentingnya kepemimpinan otentik dalam meningkatkan kepuasan kerja dan kinerja bawahan. Oleh karena itu, penelitian ini diharapkan dapat memberikan kontribusi bagi pemimpin </w:t>
      </w:r>
      <w:proofErr w:type="gramStart"/>
      <w:r>
        <w:t>kantor</w:t>
      </w:r>
      <w:proofErr w:type="gramEnd"/>
      <w:r>
        <w:t xml:space="preserve"> camat dalam memahami dan menerapkan konsep kepemimpinan otentik untuk meningkatkan kinerja dan kepuasan kerja pegawai. </w:t>
      </w:r>
    </w:p>
    <w:p w14:paraId="58FB0AA1" w14:textId="77777777" w:rsidR="00CB03D2" w:rsidRDefault="0049009A" w:rsidP="00CB03D2">
      <w:pPr>
        <w:pBdr>
          <w:top w:val="nil"/>
          <w:left w:val="nil"/>
          <w:bottom w:val="nil"/>
          <w:right w:val="nil"/>
          <w:between w:val="nil"/>
        </w:pBdr>
        <w:rPr>
          <w:b/>
          <w:color w:val="000000"/>
          <w:sz w:val="22"/>
          <w:szCs w:val="22"/>
        </w:rPr>
      </w:pPr>
      <w:r>
        <w:rPr>
          <w:b/>
          <w:color w:val="000000"/>
          <w:sz w:val="22"/>
          <w:szCs w:val="22"/>
        </w:rPr>
        <w:t>TINJAUAN PUSTAKA</w:t>
      </w:r>
    </w:p>
    <w:p w14:paraId="677B4655" w14:textId="31D3A3AC" w:rsidR="00CB03D2" w:rsidRPr="00967856" w:rsidRDefault="00CB03D2" w:rsidP="00CB03D2">
      <w:pPr>
        <w:pBdr>
          <w:top w:val="nil"/>
          <w:left w:val="nil"/>
          <w:bottom w:val="nil"/>
          <w:right w:val="nil"/>
          <w:between w:val="nil"/>
        </w:pBdr>
        <w:rPr>
          <w:b/>
          <w:color w:val="000000"/>
          <w:sz w:val="22"/>
          <w:szCs w:val="22"/>
        </w:rPr>
      </w:pPr>
      <w:r w:rsidRPr="00967856">
        <w:rPr>
          <w:b/>
          <w:i/>
        </w:rPr>
        <w:t>Authentic Leadership</w:t>
      </w:r>
      <w:r w:rsidRPr="00967856">
        <w:rPr>
          <w:b/>
        </w:rPr>
        <w:t xml:space="preserve"> (Kepemimpinan yang Otentik)</w:t>
      </w:r>
    </w:p>
    <w:p w14:paraId="315DA691" w14:textId="77777777" w:rsidR="00802F48" w:rsidRDefault="00CB03D2" w:rsidP="003B21B7">
      <w:pPr>
        <w:spacing w:line="360" w:lineRule="auto"/>
        <w:jc w:val="both"/>
        <w:rPr>
          <w:rFonts w:eastAsia="Calibri"/>
        </w:rPr>
      </w:pPr>
      <w:r>
        <w:rPr>
          <w:rFonts w:eastAsia="Calibri"/>
        </w:rPr>
        <w:tab/>
        <w:t xml:space="preserve">Istilah kepemimpinan telah dipandang sebagai sebuah strategi yang dapat mempengaruhi hubungan diantara masyarakat dalam organisasi. Hubungan komunikasi yang simetris dan transparan telah dianggap berperan penting yang dapat menumbuhkan hubungan organisasi yang berkualitas yang disebabkan oleh karena adanya kepemimpinan yang otentik (Men &amp; Stacks, 2014). </w:t>
      </w:r>
    </w:p>
    <w:p w14:paraId="5622D1A1" w14:textId="77777777" w:rsidR="00802F48" w:rsidRDefault="00802F48" w:rsidP="003B21B7">
      <w:pPr>
        <w:spacing w:line="360" w:lineRule="auto"/>
        <w:jc w:val="both"/>
        <w:rPr>
          <w:rFonts w:eastAsia="Calibri"/>
        </w:rPr>
      </w:pPr>
    </w:p>
    <w:p w14:paraId="10D0E409" w14:textId="77777777" w:rsidR="00802F48" w:rsidRDefault="00802F48" w:rsidP="003B21B7">
      <w:pPr>
        <w:spacing w:line="360" w:lineRule="auto"/>
        <w:jc w:val="both"/>
        <w:rPr>
          <w:rFonts w:eastAsia="Calibri"/>
        </w:rPr>
      </w:pPr>
    </w:p>
    <w:p w14:paraId="0484C41A" w14:textId="70CBD121" w:rsidR="00802F48" w:rsidRDefault="00CB03D2" w:rsidP="003B21B7">
      <w:pPr>
        <w:spacing w:line="360" w:lineRule="auto"/>
        <w:jc w:val="both"/>
        <w:rPr>
          <w:lang w:val="id-ID"/>
        </w:rPr>
      </w:pPr>
      <w:r>
        <w:rPr>
          <w:rFonts w:eastAsia="Calibri"/>
        </w:rPr>
        <w:t xml:space="preserve">Kepemimpinan otentik adalah bentuk kepemimpinan yang terbuka melalui pengetahuan, informasi dan keterampilan yang dimiliki oleh pemimpin </w:t>
      </w:r>
      <w:r>
        <w:rPr>
          <w:lang w:val="id-ID"/>
        </w:rPr>
        <w:t xml:space="preserve">(Begley, 2001). </w:t>
      </w:r>
    </w:p>
    <w:p w14:paraId="1A39807D" w14:textId="7463BD2F" w:rsidR="003B21B7" w:rsidRDefault="00CB03D2" w:rsidP="003B21B7">
      <w:pPr>
        <w:spacing w:line="360" w:lineRule="auto"/>
        <w:jc w:val="both"/>
        <w:rPr>
          <w:color w:val="000000" w:themeColor="text1"/>
          <w:shd w:val="clear" w:color="auto" w:fill="FFFFFF"/>
          <w:lang w:val="id-ID"/>
        </w:rPr>
      </w:pPr>
      <w:r>
        <w:rPr>
          <w:lang w:val="id-ID"/>
        </w:rPr>
        <w:t>Kepemimpinan otentik merupakan bentuk kepemimpinan gabungan dari beberapa bentuk kepemimpinan lain seperti kepemimpinan trasformasional dan etis (</w:t>
      </w:r>
      <w:r>
        <w:rPr>
          <w:color w:val="000000" w:themeColor="text1"/>
          <w:shd w:val="clear" w:color="auto" w:fill="FFFFFF"/>
          <w:lang w:val="id-ID"/>
        </w:rPr>
        <w:t>Avolio</w:t>
      </w:r>
      <w:r>
        <w:rPr>
          <w:color w:val="222222"/>
          <w:shd w:val="clear" w:color="auto" w:fill="FFFFFF"/>
        </w:rPr>
        <w:t xml:space="preserve"> dkk., 2004; Algera &amp; Lips-Wiersma, 2012). </w:t>
      </w:r>
      <w:r>
        <w:rPr>
          <w:color w:val="000000" w:themeColor="text1"/>
          <w:shd w:val="clear" w:color="auto" w:fill="FFFFFF"/>
          <w:lang w:val="id-ID"/>
        </w:rPr>
        <w:t>Avolio</w:t>
      </w:r>
      <w:r>
        <w:rPr>
          <w:color w:val="222222"/>
          <w:shd w:val="clear" w:color="auto" w:fill="FFFFFF"/>
        </w:rPr>
        <w:t xml:space="preserve"> dkk., 2004 menyatakan bahwa keautentikan seorang pemimpin didasarkan pada adanya nilai-nilai moral, pengetahuan </w:t>
      </w:r>
      <w:r w:rsidRPr="00462E18">
        <w:rPr>
          <w:shd w:val="clear" w:color="auto" w:fill="FFFFFF"/>
        </w:rPr>
        <w:t xml:space="preserve">dan kemampuan menyesuaikan diri demgan orang </w:t>
      </w:r>
      <w:proofErr w:type="gramStart"/>
      <w:r w:rsidRPr="00462E18">
        <w:rPr>
          <w:shd w:val="clear" w:color="auto" w:fill="FFFFFF"/>
        </w:rPr>
        <w:t xml:space="preserve">lain  </w:t>
      </w:r>
      <w:r>
        <w:rPr>
          <w:color w:val="222222"/>
          <w:shd w:val="clear" w:color="auto" w:fill="FFFFFF"/>
        </w:rPr>
        <w:t>dan</w:t>
      </w:r>
      <w:proofErr w:type="gramEnd"/>
      <w:r>
        <w:rPr>
          <w:color w:val="222222"/>
          <w:shd w:val="clear" w:color="auto" w:fill="FFFFFF"/>
        </w:rPr>
        <w:t xml:space="preserve"> </w:t>
      </w:r>
      <w:r w:rsidRPr="00462E18">
        <w:rPr>
          <w:color w:val="222222"/>
          <w:shd w:val="clear" w:color="auto" w:fill="FFFFFF"/>
        </w:rPr>
        <w:t>menganggapnya</w:t>
      </w:r>
      <w:r>
        <w:rPr>
          <w:color w:val="222222"/>
          <w:shd w:val="clear" w:color="auto" w:fill="FFFFFF"/>
        </w:rPr>
        <w:t xml:space="preserve"> sebagai keaslian dalam diri pemimpin. </w:t>
      </w:r>
      <w:r>
        <w:rPr>
          <w:color w:val="000000" w:themeColor="text1"/>
          <w:shd w:val="clear" w:color="auto" w:fill="FFFFFF"/>
          <w:lang w:val="id-ID"/>
        </w:rPr>
        <w:t xml:space="preserve">Wong &amp; Laschinger (2013) telah menggambarkan bahwa kepemimpinan </w:t>
      </w:r>
      <w:r>
        <w:rPr>
          <w:color w:val="000000" w:themeColor="text1"/>
          <w:shd w:val="clear" w:color="auto" w:fill="FFFFFF"/>
        </w:rPr>
        <w:t>o</w:t>
      </w:r>
      <w:r>
        <w:rPr>
          <w:color w:val="000000" w:themeColor="text1"/>
          <w:shd w:val="clear" w:color="auto" w:fill="FFFFFF"/>
          <w:lang w:val="id-ID"/>
        </w:rPr>
        <w:t>tenti</w:t>
      </w:r>
      <w:r>
        <w:rPr>
          <w:color w:val="000000" w:themeColor="text1"/>
          <w:shd w:val="clear" w:color="auto" w:fill="FFFFFF"/>
        </w:rPr>
        <w:t>k</w:t>
      </w:r>
      <w:r>
        <w:rPr>
          <w:color w:val="000000" w:themeColor="text1"/>
          <w:shd w:val="clear" w:color="auto" w:fill="FFFFFF"/>
          <w:lang w:val="id-ID"/>
        </w:rPr>
        <w:t xml:space="preserve"> adalah pemimpin yang mampu memanfaatkan pengalaman, kapasitas psikologis (seperti harapan, optimisme, ketahanan, dan </w:t>
      </w:r>
      <w:r w:rsidRPr="00462E18">
        <w:rPr>
          <w:color w:val="000000" w:themeColor="text1"/>
          <w:shd w:val="clear" w:color="auto" w:fill="FFFFFF"/>
          <w:lang w:val="id-ID"/>
        </w:rPr>
        <w:t>kemanjuran diri),</w:t>
      </w:r>
      <w:r w:rsidRPr="00462E18">
        <w:rPr>
          <w:color w:val="000000" w:themeColor="text1"/>
          <w:shd w:val="clear" w:color="auto" w:fill="FFFFFF"/>
        </w:rPr>
        <w:t xml:space="preserve"> </w:t>
      </w:r>
      <w:r w:rsidRPr="00462E18">
        <w:rPr>
          <w:color w:val="000000" w:themeColor="text1"/>
          <w:shd w:val="clear" w:color="auto" w:fill="FFFFFF"/>
          <w:lang w:val="id-ID"/>
        </w:rPr>
        <w:t>prespektif</w:t>
      </w:r>
      <w:r>
        <w:rPr>
          <w:color w:val="000000" w:themeColor="text1"/>
          <w:shd w:val="clear" w:color="auto" w:fill="FFFFFF"/>
          <w:lang w:val="id-ID"/>
        </w:rPr>
        <w:t xml:space="preserve"> moral yang baik dan budaya organisasi </w:t>
      </w:r>
      <w:r w:rsidRPr="00462E18">
        <w:rPr>
          <w:color w:val="000000" w:themeColor="text1"/>
          <w:shd w:val="clear" w:color="auto" w:fill="FFFFFF"/>
          <w:lang w:val="id-ID"/>
        </w:rPr>
        <w:t>yang menghasilkan kesadaran</w:t>
      </w:r>
      <w:r>
        <w:rPr>
          <w:color w:val="000000" w:themeColor="text1"/>
          <w:shd w:val="clear" w:color="auto" w:fill="FFFFFF"/>
          <w:lang w:val="id-ID"/>
        </w:rPr>
        <w:t xml:space="preserve"> diri dalam perilaku yang positif. </w:t>
      </w:r>
    </w:p>
    <w:p w14:paraId="6721DD50" w14:textId="2B02EC7D" w:rsidR="00967856" w:rsidRPr="003B21B7" w:rsidRDefault="00967856" w:rsidP="003B21B7">
      <w:pPr>
        <w:spacing w:line="360" w:lineRule="auto"/>
        <w:jc w:val="both"/>
        <w:rPr>
          <w:color w:val="000000" w:themeColor="text1"/>
          <w:shd w:val="clear" w:color="auto" w:fill="FFFFFF"/>
          <w:lang w:val="id-ID"/>
        </w:rPr>
      </w:pPr>
      <w:r>
        <w:rPr>
          <w:b/>
          <w:bCs/>
          <w:color w:val="000000" w:themeColor="text1"/>
          <w:lang w:val="id-ID"/>
        </w:rPr>
        <w:t>Self-awareness (Kesadaran Diri)</w:t>
      </w:r>
    </w:p>
    <w:p w14:paraId="6339C468" w14:textId="77777777" w:rsidR="003B21B7" w:rsidRDefault="00967856" w:rsidP="003B21B7">
      <w:pPr>
        <w:spacing w:line="360" w:lineRule="auto"/>
        <w:jc w:val="both"/>
        <w:rPr>
          <w:lang w:val="id-ID"/>
        </w:rPr>
      </w:pPr>
      <w:r>
        <w:rPr>
          <w:lang w:val="id-ID"/>
        </w:rPr>
        <w:tab/>
      </w:r>
      <w:r>
        <w:rPr>
          <w:i/>
          <w:iCs/>
          <w:color w:val="000000" w:themeColor="text1"/>
          <w:lang w:val="id-ID"/>
        </w:rPr>
        <w:t xml:space="preserve">Self-awareness </w:t>
      </w:r>
      <w:r>
        <w:rPr>
          <w:color w:val="000000" w:themeColor="text1"/>
          <w:lang w:val="id-ID"/>
        </w:rPr>
        <w:t xml:space="preserve">adalah dimensi pertama dari </w:t>
      </w:r>
      <w:r w:rsidRPr="000F503F">
        <w:rPr>
          <w:i/>
          <w:iCs/>
          <w:color w:val="000000" w:themeColor="text1"/>
          <w:lang w:val="id-ID"/>
        </w:rPr>
        <w:t>authentic leadersh</w:t>
      </w:r>
      <w:r>
        <w:rPr>
          <w:i/>
          <w:iCs/>
          <w:color w:val="000000" w:themeColor="text1"/>
        </w:rPr>
        <w:t>i</w:t>
      </w:r>
      <w:r w:rsidRPr="000F503F">
        <w:rPr>
          <w:i/>
          <w:iCs/>
          <w:color w:val="000000" w:themeColor="text1"/>
          <w:lang w:val="id-ID"/>
        </w:rPr>
        <w:t>p</w:t>
      </w:r>
      <w:r>
        <w:rPr>
          <w:color w:val="000000" w:themeColor="text1"/>
          <w:lang w:val="id-ID"/>
        </w:rPr>
        <w:t xml:space="preserve"> yang menekankan ciri kepribadian pemimpin yang menyadari kelebihan dan kekurangan yang dimiliki diri </w:t>
      </w:r>
      <w:r w:rsidRPr="00462E18">
        <w:rPr>
          <w:color w:val="000000" w:themeColor="text1"/>
          <w:lang w:val="id-ID"/>
        </w:rPr>
        <w:t>sendiri</w:t>
      </w:r>
      <w:r w:rsidRPr="00462E18">
        <w:rPr>
          <w:color w:val="000000" w:themeColor="text1"/>
        </w:rPr>
        <w:t xml:space="preserve"> </w:t>
      </w:r>
      <w:r w:rsidRPr="00462E18">
        <w:rPr>
          <w:color w:val="000000" w:themeColor="text1"/>
          <w:lang w:val="id-ID"/>
        </w:rPr>
        <w:t>(</w:t>
      </w:r>
      <w:r>
        <w:rPr>
          <w:color w:val="000000" w:themeColor="text1"/>
          <w:shd w:val="clear" w:color="auto" w:fill="FFFFFF"/>
          <w:lang w:val="id-ID"/>
        </w:rPr>
        <w:t>Avolio dkk. 2004</w:t>
      </w:r>
      <w:r w:rsidRPr="00462E18">
        <w:rPr>
          <w:lang w:val="id-ID"/>
        </w:rPr>
        <w:t>)</w:t>
      </w:r>
      <w:r w:rsidRPr="00462E18">
        <w:rPr>
          <w:color w:val="000000" w:themeColor="text1"/>
          <w:lang w:val="id-ID"/>
        </w:rPr>
        <w:t>.</w:t>
      </w:r>
      <w:r>
        <w:rPr>
          <w:color w:val="000000" w:themeColor="text1"/>
        </w:rPr>
        <w:t xml:space="preserve"> Sedangkan </w:t>
      </w:r>
      <w:r w:rsidRPr="00462E18">
        <w:rPr>
          <w:color w:val="000000" w:themeColor="text1"/>
          <w:lang w:val="id-ID"/>
        </w:rPr>
        <w:t xml:space="preserve">Steffens </w:t>
      </w:r>
      <w:proofErr w:type="gramStart"/>
      <w:r w:rsidRPr="00462E18">
        <w:rPr>
          <w:color w:val="000000" w:themeColor="text1"/>
          <w:lang w:val="id-ID"/>
        </w:rPr>
        <w:t>dkk.,</w:t>
      </w:r>
      <w:proofErr w:type="gramEnd"/>
      <w:r w:rsidRPr="00462E18">
        <w:rPr>
          <w:color w:val="000000" w:themeColor="text1"/>
          <w:lang w:val="id-ID"/>
        </w:rPr>
        <w:t xml:space="preserve"> </w:t>
      </w:r>
      <w:r w:rsidRPr="00462E18">
        <w:rPr>
          <w:color w:val="000000" w:themeColor="text1"/>
        </w:rPr>
        <w:t>(</w:t>
      </w:r>
      <w:r w:rsidRPr="00462E18">
        <w:rPr>
          <w:color w:val="000000" w:themeColor="text1"/>
          <w:lang w:val="id-ID"/>
        </w:rPr>
        <w:t>2021</w:t>
      </w:r>
      <w:r w:rsidRPr="00462E18">
        <w:rPr>
          <w:color w:val="000000" w:themeColor="text1"/>
        </w:rPr>
        <w:t>)</w:t>
      </w:r>
      <w:r w:rsidRPr="00462E18">
        <w:rPr>
          <w:color w:val="000000" w:themeColor="text1"/>
          <w:lang w:val="id-ID"/>
        </w:rPr>
        <w:t xml:space="preserve"> menyatakan</w:t>
      </w:r>
      <w:r>
        <w:rPr>
          <w:color w:val="000000" w:themeColor="text1"/>
          <w:lang w:val="id-ID"/>
        </w:rPr>
        <w:t xml:space="preserve"> bahwa kesadaran diri memungkinkan pemimpin memahami secara mendalam nilai-nilai, kekuatan dan kelemahan dirinya sendiri. Dimana hal ini akan memungkinkan pemimpin dapat mengenali dan mengelola emosi serta perilaku mereka dengan lebih efektif. Kesadaran diri yang dimiliki oleh pemimpin akan memberikan pemahaman dan kesempatan bagi pemimpin dalam memahami bagaimana tindakan dan keputusan yang diambil akan dapat mempengaruhi diri </w:t>
      </w:r>
      <w:r w:rsidRPr="00462E18">
        <w:rPr>
          <w:color w:val="000000" w:themeColor="text1"/>
          <w:lang w:val="id-ID"/>
        </w:rPr>
        <w:t>sendir</w:t>
      </w:r>
      <w:r w:rsidRPr="00462E18">
        <w:rPr>
          <w:color w:val="000000" w:themeColor="text1"/>
        </w:rPr>
        <w:t>i</w:t>
      </w:r>
      <w:r>
        <w:rPr>
          <w:color w:val="000000" w:themeColor="text1"/>
          <w:lang w:val="id-ID"/>
        </w:rPr>
        <w:t xml:space="preserve"> dan orang lain</w:t>
      </w:r>
      <w:r>
        <w:rPr>
          <w:color w:val="222222"/>
          <w:shd w:val="clear" w:color="auto" w:fill="FFFFFF"/>
        </w:rPr>
        <w:t xml:space="preserve"> (Brewer &amp; Devnew, 2022). Mohd Aznan dkk (2019) menyatakan kesadaran diri adalah faktor kunci yang dapat mendorong kepuasan kerja yang pada gilirannya </w:t>
      </w:r>
      <w:proofErr w:type="gramStart"/>
      <w:r>
        <w:rPr>
          <w:color w:val="222222"/>
          <w:shd w:val="clear" w:color="auto" w:fill="FFFFFF"/>
        </w:rPr>
        <w:t>akan</w:t>
      </w:r>
      <w:proofErr w:type="gramEnd"/>
      <w:r>
        <w:rPr>
          <w:color w:val="222222"/>
          <w:shd w:val="clear" w:color="auto" w:fill="FFFFFF"/>
        </w:rPr>
        <w:t xml:space="preserve"> mendorong produktivitas karyawan dalam bekerja. Kepuasan kerja yang dirasakan oleh karyawan </w:t>
      </w:r>
      <w:proofErr w:type="gramStart"/>
      <w:r>
        <w:rPr>
          <w:color w:val="222222"/>
          <w:shd w:val="clear" w:color="auto" w:fill="FFFFFF"/>
        </w:rPr>
        <w:t>akan</w:t>
      </w:r>
      <w:proofErr w:type="gramEnd"/>
      <w:r>
        <w:rPr>
          <w:color w:val="222222"/>
          <w:shd w:val="clear" w:color="auto" w:fill="FFFFFF"/>
        </w:rPr>
        <w:t xml:space="preserve"> memiliki peranan dalam mempertahankan loyalitas dan mendorong lingkungan kerja yang positif dan sehat. Selain itu </w:t>
      </w:r>
      <w:r w:rsidRPr="00462E18">
        <w:rPr>
          <w:lang w:val="id-ID"/>
        </w:rPr>
        <w:t xml:space="preserve">Carden </w:t>
      </w:r>
      <w:proofErr w:type="gramStart"/>
      <w:r w:rsidRPr="00462E18">
        <w:rPr>
          <w:lang w:val="id-ID"/>
        </w:rPr>
        <w:t>dkk.,</w:t>
      </w:r>
      <w:proofErr w:type="gramEnd"/>
      <w:r w:rsidRPr="00462E18">
        <w:t xml:space="preserve"> (</w:t>
      </w:r>
      <w:r w:rsidRPr="00462E18">
        <w:rPr>
          <w:lang w:val="id-ID"/>
        </w:rPr>
        <w:t>2022)</w:t>
      </w:r>
      <w:r>
        <w:rPr>
          <w:lang w:val="id-ID"/>
        </w:rPr>
        <w:t xml:space="preserve"> telah mengindikasikan bahwa kesadaran diri yang dimiliki oleh pemimpin yang tinggi akan mampu </w:t>
      </w:r>
      <w:r w:rsidRPr="00462E18">
        <w:rPr>
          <w:lang w:val="id-ID"/>
        </w:rPr>
        <w:t>me</w:t>
      </w:r>
      <w:r w:rsidRPr="00462E18">
        <w:t>m</w:t>
      </w:r>
      <w:r w:rsidRPr="00462E18">
        <w:rPr>
          <w:lang w:val="id-ID"/>
        </w:rPr>
        <w:t>prediksi</w:t>
      </w:r>
      <w:r>
        <w:rPr>
          <w:lang w:val="id-ID"/>
        </w:rPr>
        <w:t xml:space="preserve"> kinerja dan kesuksesan </w:t>
      </w:r>
      <w:r w:rsidRPr="00462E18">
        <w:rPr>
          <w:lang w:val="id-ID"/>
        </w:rPr>
        <w:t>kepemim</w:t>
      </w:r>
      <w:r w:rsidRPr="00462E18">
        <w:t>p</w:t>
      </w:r>
      <w:r w:rsidRPr="00462E18">
        <w:rPr>
          <w:lang w:val="id-ID"/>
        </w:rPr>
        <w:t>inannya d</w:t>
      </w:r>
      <w:r>
        <w:rPr>
          <w:lang w:val="id-ID"/>
        </w:rPr>
        <w:t xml:space="preserve">alam organisasi. </w:t>
      </w:r>
      <w:bookmarkStart w:id="0" w:name="_Hlk165668436"/>
    </w:p>
    <w:p w14:paraId="03DA8300" w14:textId="3A30AEA3" w:rsidR="00967856" w:rsidRPr="003B21B7" w:rsidRDefault="00967856" w:rsidP="003B21B7">
      <w:pPr>
        <w:spacing w:line="360" w:lineRule="auto"/>
        <w:jc w:val="both"/>
        <w:rPr>
          <w:color w:val="000000" w:themeColor="text1"/>
          <w:lang w:val="id-ID"/>
        </w:rPr>
      </w:pPr>
      <w:r>
        <w:rPr>
          <w:b/>
          <w:bCs/>
          <w:color w:val="000000" w:themeColor="text1"/>
          <w:lang w:val="id-ID"/>
        </w:rPr>
        <w:t xml:space="preserve">Relational Transparency </w:t>
      </w:r>
      <w:bookmarkEnd w:id="0"/>
      <w:r>
        <w:rPr>
          <w:b/>
          <w:bCs/>
          <w:color w:val="000000" w:themeColor="text1"/>
          <w:lang w:val="id-ID"/>
        </w:rPr>
        <w:t>(Transparansi Relasi)</w:t>
      </w:r>
    </w:p>
    <w:p w14:paraId="2BDF8F26" w14:textId="77777777" w:rsidR="00967856" w:rsidRDefault="00967856" w:rsidP="00967856">
      <w:pPr>
        <w:spacing w:line="360" w:lineRule="auto"/>
        <w:jc w:val="both"/>
        <w:rPr>
          <w:color w:val="222222"/>
          <w:shd w:val="clear" w:color="auto" w:fill="FFFFFF"/>
        </w:rPr>
      </w:pPr>
      <w:r>
        <w:rPr>
          <w:i/>
          <w:iCs/>
          <w:lang w:val="id-ID"/>
        </w:rPr>
        <w:tab/>
      </w:r>
      <w:r>
        <w:rPr>
          <w:i/>
          <w:iCs/>
          <w:color w:val="000000" w:themeColor="text1"/>
          <w:lang w:val="id-ID"/>
        </w:rPr>
        <w:t>Relational Transparency</w:t>
      </w:r>
      <w:r>
        <w:rPr>
          <w:lang w:val="id-ID"/>
        </w:rPr>
        <w:t xml:space="preserve"> mengacu pada sejauh mana pemimpin memperkuat tingkat keterbukaan dengan orang lain (Walumbwa dkk. 2008).</w:t>
      </w:r>
      <w:r>
        <w:rPr>
          <w:i/>
          <w:iCs/>
          <w:color w:val="000000" w:themeColor="text1"/>
          <w:lang w:val="id-ID"/>
        </w:rPr>
        <w:t xml:space="preserve"> Relational Transparency</w:t>
      </w:r>
      <w:r>
        <w:rPr>
          <w:lang w:val="id-ID"/>
        </w:rPr>
        <w:t xml:space="preserve"> merupakan </w:t>
      </w:r>
      <w:r>
        <w:rPr>
          <w:color w:val="000000" w:themeColor="text1"/>
          <w:lang w:val="id-ID"/>
        </w:rPr>
        <w:t xml:space="preserve">salah satu elemen kepemimpinan otentik yang menunjukkan keaslian seorang pemimpin melalui kerendahan hati dan menunjukkan rasa hormat diantara anggota tim </w:t>
      </w:r>
      <w:r>
        <w:rPr>
          <w:color w:val="000000" w:themeColor="text1"/>
          <w:lang w:val="id-ID"/>
        </w:rPr>
        <w:lastRenderedPageBreak/>
        <w:t>dalam organisasi (</w:t>
      </w:r>
      <w:r>
        <w:rPr>
          <w:color w:val="222222"/>
          <w:shd w:val="clear" w:color="auto" w:fill="FFFFFF"/>
        </w:rPr>
        <w:t xml:space="preserve">Kempster, Iszatt-White &amp; Brown, 2019; Rego, Cunha, &amp; Giustiniano, 2022). Rego, Cunha, &amp; Giustiniano (2022) berpendapat bahwa seorang pemimpin menunjukkan keaslian diri daripada kepalsuan yang memungkinkan membangun ikatan yang kuat dan positif dengan karyawan dalam organisasi. Hal ini dapat membangun hubungan yang lebih kuat dan lebih berarti diantara </w:t>
      </w:r>
      <w:proofErr w:type="gramStart"/>
      <w:r>
        <w:rPr>
          <w:color w:val="222222"/>
          <w:shd w:val="clear" w:color="auto" w:fill="FFFFFF"/>
        </w:rPr>
        <w:t>karyawan ,</w:t>
      </w:r>
      <w:proofErr w:type="gramEnd"/>
      <w:r>
        <w:rPr>
          <w:color w:val="222222"/>
          <w:shd w:val="clear" w:color="auto" w:fill="FFFFFF"/>
        </w:rPr>
        <w:t xml:space="preserve"> karena merasa bahwa pemimpin mereka dapat dipercaya dan terhubung dengan karyawan secara emosional (</w:t>
      </w:r>
      <w:r>
        <w:rPr>
          <w:color w:val="000000" w:themeColor="text1"/>
          <w:shd w:val="clear" w:color="auto" w:fill="FFFFFF"/>
          <w:lang w:val="id-ID"/>
        </w:rPr>
        <w:t>Kempster, Iszatt-White &amp; Brown, 2018)</w:t>
      </w:r>
      <w:r>
        <w:rPr>
          <w:color w:val="222222"/>
          <w:shd w:val="clear" w:color="auto" w:fill="FFFFFF"/>
        </w:rPr>
        <w:t xml:space="preserve">. Sehingga pemimpin dan karyawan tidak </w:t>
      </w:r>
      <w:proofErr w:type="gramStart"/>
      <w:r>
        <w:rPr>
          <w:color w:val="222222"/>
          <w:shd w:val="clear" w:color="auto" w:fill="FFFFFF"/>
        </w:rPr>
        <w:t>akan</w:t>
      </w:r>
      <w:proofErr w:type="gramEnd"/>
      <w:r>
        <w:rPr>
          <w:color w:val="222222"/>
          <w:shd w:val="clear" w:color="auto" w:fill="FFFFFF"/>
        </w:rPr>
        <w:t xml:space="preserve"> mengkhawatirkan kinerja dan peran mereka dalam organisasi dan akan lebih focus dalam melakukan tugas dan tanggung jawab masing-masing.</w:t>
      </w:r>
      <w:bookmarkStart w:id="1" w:name="_Hlk165668462"/>
    </w:p>
    <w:p w14:paraId="6A369DBA" w14:textId="3A83665E" w:rsidR="00967856" w:rsidRPr="00967856" w:rsidRDefault="00967856" w:rsidP="00967856">
      <w:pPr>
        <w:spacing w:line="360" w:lineRule="auto"/>
        <w:jc w:val="both"/>
        <w:rPr>
          <w:lang w:val="id-ID"/>
        </w:rPr>
      </w:pPr>
      <w:r>
        <w:rPr>
          <w:b/>
          <w:bCs/>
          <w:color w:val="000000" w:themeColor="text1"/>
          <w:lang w:val="id-ID"/>
        </w:rPr>
        <w:t xml:space="preserve">Internalized Moral Perspective </w:t>
      </w:r>
      <w:bookmarkEnd w:id="1"/>
      <w:r>
        <w:rPr>
          <w:b/>
          <w:bCs/>
          <w:color w:val="000000" w:themeColor="text1"/>
          <w:lang w:val="id-ID"/>
        </w:rPr>
        <w:t>(Perspektif Moral yang di internalisasi)</w:t>
      </w:r>
    </w:p>
    <w:p w14:paraId="3ABB0CD7" w14:textId="77777777" w:rsidR="00967856" w:rsidRDefault="00967856" w:rsidP="00967856">
      <w:pPr>
        <w:spacing w:line="360" w:lineRule="auto"/>
        <w:ind w:firstLine="720"/>
        <w:jc w:val="both"/>
        <w:rPr>
          <w:color w:val="0D0D0D"/>
          <w:shd w:val="clear" w:color="auto" w:fill="FFFFFF"/>
        </w:rPr>
      </w:pPr>
      <w:r>
        <w:rPr>
          <w:i/>
          <w:iCs/>
          <w:color w:val="000000" w:themeColor="text1"/>
          <w:lang w:val="id-ID"/>
        </w:rPr>
        <w:t>Internalized Moral Perspective</w:t>
      </w:r>
      <w:r>
        <w:rPr>
          <w:rFonts w:eastAsiaTheme="majorEastAsia"/>
          <w:b/>
          <w:bCs/>
          <w:color w:val="000000" w:themeColor="text1"/>
          <w:lang w:val="id-ID"/>
        </w:rPr>
        <w:t xml:space="preserve"> </w:t>
      </w:r>
      <w:r>
        <w:rPr>
          <w:rFonts w:eastAsiaTheme="majorEastAsia"/>
          <w:color w:val="000000" w:themeColor="text1"/>
          <w:lang w:val="id-ID"/>
        </w:rPr>
        <w:t xml:space="preserve">adalah komponen ketiga dari authentic leadership yang mencirikan kepribadian seorang pemimpin dengan </w:t>
      </w:r>
      <w:r w:rsidRPr="00462E18">
        <w:rPr>
          <w:rFonts w:eastAsiaTheme="majorEastAsia"/>
          <w:color w:val="000000" w:themeColor="text1"/>
          <w:lang w:val="id-ID"/>
        </w:rPr>
        <w:t>kema</w:t>
      </w:r>
      <w:r w:rsidRPr="00462E18">
        <w:rPr>
          <w:rFonts w:eastAsiaTheme="majorEastAsia"/>
          <w:color w:val="000000" w:themeColor="text1"/>
        </w:rPr>
        <w:t>m</w:t>
      </w:r>
      <w:r w:rsidRPr="00462E18">
        <w:rPr>
          <w:rFonts w:eastAsiaTheme="majorEastAsia"/>
          <w:color w:val="000000" w:themeColor="text1"/>
          <w:lang w:val="id-ID"/>
        </w:rPr>
        <w:t>puan</w:t>
      </w:r>
      <w:r>
        <w:rPr>
          <w:rFonts w:eastAsiaTheme="majorEastAsia"/>
          <w:color w:val="000000" w:themeColor="text1"/>
          <w:lang w:val="id-ID"/>
        </w:rPr>
        <w:t xml:space="preserve"> memengaruhi perilaku orang lain (</w:t>
      </w:r>
      <w:r>
        <w:rPr>
          <w:color w:val="0D0D0D"/>
          <w:shd w:val="clear" w:color="auto" w:fill="FFFFFF"/>
        </w:rPr>
        <w:t xml:space="preserve">Alzghoul dkk., 2018). Hal ini mengindikasikan bahwa seorang pemimpin harus dapat mempengaruhi bawahannya dengan memperhatikan perspektif moral dan etika yang telah mereka internalisasikan yang menunjukkan bahwa pemimpin memiliki kendali diri yang kuat untuk mengarahkan karyawan atau bawahannya (Rebeiro </w:t>
      </w:r>
      <w:proofErr w:type="gramStart"/>
      <w:r>
        <w:rPr>
          <w:color w:val="0D0D0D"/>
          <w:shd w:val="clear" w:color="auto" w:fill="FFFFFF"/>
        </w:rPr>
        <w:t>dkk.,</w:t>
      </w:r>
      <w:proofErr w:type="gramEnd"/>
      <w:r>
        <w:rPr>
          <w:color w:val="0D0D0D"/>
          <w:shd w:val="clear" w:color="auto" w:fill="FFFFFF"/>
        </w:rPr>
        <w:t xml:space="preserve"> 2018). Etika yang dimiliki oleh seorang pemimpin dapat menjadi bagian yang sangat penting dari karakter moral pemimpin. Identitas moral yang kuat pada seorang pemimpin mengarahkan motivasi dan tindakan moral mereka secara alami. </w:t>
      </w:r>
      <w:r>
        <w:rPr>
          <w:color w:val="222222"/>
          <w:shd w:val="clear" w:color="auto" w:fill="FFFFFF"/>
        </w:rPr>
        <w:t>Alavi, (2024) menyatakan bahwa p</w:t>
      </w:r>
      <w:r>
        <w:rPr>
          <w:color w:val="0D0D0D"/>
          <w:shd w:val="clear" w:color="auto" w:fill="FFFFFF"/>
        </w:rPr>
        <w:t xml:space="preserve">emimpin yang otentik dengan identitas moral yang terinternalisasi </w:t>
      </w:r>
      <w:proofErr w:type="gramStart"/>
      <w:r>
        <w:rPr>
          <w:color w:val="0D0D0D"/>
          <w:shd w:val="clear" w:color="auto" w:fill="FFFFFF"/>
        </w:rPr>
        <w:t>akan</w:t>
      </w:r>
      <w:proofErr w:type="gramEnd"/>
      <w:r>
        <w:rPr>
          <w:color w:val="0D0D0D"/>
          <w:shd w:val="clear" w:color="auto" w:fill="FFFFFF"/>
        </w:rPr>
        <w:t xml:space="preserve"> cenderung bersikap rendah hati secara moral. </w:t>
      </w:r>
      <w:bookmarkStart w:id="2" w:name="_Hlk165668491"/>
    </w:p>
    <w:p w14:paraId="630D4F6E" w14:textId="34E8554B" w:rsidR="00967856" w:rsidRPr="00967856" w:rsidRDefault="00967856" w:rsidP="00967856">
      <w:pPr>
        <w:spacing w:line="360" w:lineRule="auto"/>
        <w:jc w:val="both"/>
        <w:rPr>
          <w:color w:val="0D0D0D"/>
          <w:shd w:val="clear" w:color="auto" w:fill="FFFFFF"/>
        </w:rPr>
      </w:pPr>
      <w:r>
        <w:rPr>
          <w:b/>
          <w:bCs/>
          <w:color w:val="000000" w:themeColor="text1"/>
          <w:lang w:val="id-ID"/>
        </w:rPr>
        <w:t xml:space="preserve">Balanced Processing </w:t>
      </w:r>
      <w:bookmarkEnd w:id="2"/>
      <w:r>
        <w:rPr>
          <w:b/>
          <w:bCs/>
          <w:color w:val="000000" w:themeColor="text1"/>
          <w:lang w:val="id-ID"/>
        </w:rPr>
        <w:t>(Keseimbangan Proses)</w:t>
      </w:r>
    </w:p>
    <w:p w14:paraId="57E98689" w14:textId="77777777" w:rsidR="00967856" w:rsidRDefault="00967856" w:rsidP="00967856">
      <w:pPr>
        <w:spacing w:line="360" w:lineRule="auto"/>
        <w:ind w:firstLine="720"/>
        <w:jc w:val="both"/>
        <w:rPr>
          <w:lang w:val="id-ID"/>
        </w:rPr>
      </w:pPr>
      <w:r>
        <w:rPr>
          <w:lang w:val="id-ID"/>
        </w:rPr>
        <w:t>Dimensi terakhir authentic leadership adalah balanced processing yang menunjukkan kemampuan seorang pemimpin dalam mengambil keputusan secara objektif (Walumbwa dkk., 2007). Pemimpin harus bersedia menerima masukan dan pandangan dari orang lain tanpa membela atau memihak (</w:t>
      </w:r>
      <w:r>
        <w:rPr>
          <w:color w:val="222222"/>
          <w:shd w:val="clear" w:color="auto" w:fill="FFFFFF"/>
        </w:rPr>
        <w:t>Diddams &amp; Chang, 2012).</w:t>
      </w:r>
      <w:r>
        <w:rPr>
          <w:lang w:val="id-ID"/>
        </w:rPr>
        <w:t xml:space="preserve"> Pemimpin dan bawahan harus terbuka terhadap informasi baru dan berkomunikasi dengan cara yang terbuka dan jujur</w:t>
      </w:r>
      <w:r>
        <w:t>.</w:t>
      </w:r>
      <w:r>
        <w:rPr>
          <w:color w:val="0D0D0D"/>
          <w:shd w:val="clear" w:color="auto" w:fill="FFFFFF"/>
        </w:rPr>
        <w:t xml:space="preserve"> </w:t>
      </w:r>
      <w:r>
        <w:rPr>
          <w:lang w:val="id-ID"/>
        </w:rPr>
        <w:t xml:space="preserve">Untuk itu seorang pemimpin diharapkan mampu manganalisis dan mengolah seluruh data dan informasi untuk mendapatkan keputusan terbaik bagi kepetingan bersama (Crawford </w:t>
      </w:r>
      <w:r>
        <w:rPr>
          <w:i/>
          <w:iCs/>
          <w:lang w:val="id-ID"/>
        </w:rPr>
        <w:t>dkk.,</w:t>
      </w:r>
      <w:r>
        <w:rPr>
          <w:lang w:val="id-ID"/>
        </w:rPr>
        <w:t xml:space="preserve"> 2019). </w:t>
      </w:r>
      <w:bookmarkStart w:id="3" w:name="_Toc169648149"/>
    </w:p>
    <w:p w14:paraId="5897124D" w14:textId="34DB1DFF" w:rsidR="00967856" w:rsidRPr="00967856" w:rsidRDefault="00967856" w:rsidP="00967856">
      <w:pPr>
        <w:spacing w:line="360" w:lineRule="auto"/>
        <w:jc w:val="both"/>
        <w:rPr>
          <w:b/>
          <w:lang w:val="id-ID"/>
        </w:rPr>
      </w:pPr>
      <w:r w:rsidRPr="00967856">
        <w:rPr>
          <w:b/>
          <w:i/>
        </w:rPr>
        <w:t>Job Satisfaction</w:t>
      </w:r>
      <w:r w:rsidRPr="00967856">
        <w:rPr>
          <w:b/>
        </w:rPr>
        <w:t xml:space="preserve"> (Kepuasan Kerja)</w:t>
      </w:r>
      <w:bookmarkEnd w:id="3"/>
    </w:p>
    <w:p w14:paraId="29AA8A27" w14:textId="4F3E3809" w:rsidR="003B21B7" w:rsidRDefault="00967856" w:rsidP="003B21B7">
      <w:pPr>
        <w:spacing w:line="360" w:lineRule="auto"/>
        <w:ind w:firstLine="720"/>
        <w:jc w:val="both"/>
        <w:rPr>
          <w:color w:val="222222"/>
          <w:shd w:val="clear" w:color="auto" w:fill="FFFFFF"/>
        </w:rPr>
      </w:pPr>
      <w:r>
        <w:t xml:space="preserve">Kepuasan kerja adalah suatu perilaku yang menunjukkan sejauh mana seorang karyawan memiliki sikap dan </w:t>
      </w:r>
      <w:r w:rsidRPr="00184784">
        <w:t>kondisi emosional yang positif</w:t>
      </w:r>
      <w:r>
        <w:t xml:space="preserve"> situasi kerja yang dilakukan</w:t>
      </w:r>
      <w:r>
        <w:rPr>
          <w:rFonts w:eastAsia="Calibri"/>
        </w:rPr>
        <w:t xml:space="preserve"> (Amunkete &amp; Rothmann, 2015).</w:t>
      </w:r>
      <w:r>
        <w:t xml:space="preserve"> Menurut Wong dkk, (2020) mendefenisikan kepuasan </w:t>
      </w:r>
      <w:r>
        <w:lastRenderedPageBreak/>
        <w:t>kerja merupakan sudut pandang emosional dan optimis yang dimiliki seseorang seperti pencapaian, pengakuan, hubungan yang baik dan kesempatan. Kepuasan kerja memang memiliki dampak besar pada psikologis seseorang, terutama dalam hal persepsi peran yang menguntungkan. Ketika seseorang merasa puas dengan pekerjaannya, mereka cenderung memiliki pandangan yang positif dan membangun terhadap peran mereka atau lingkungan kerja</w:t>
      </w:r>
      <w:r>
        <w:rPr>
          <w:color w:val="222222"/>
          <w:shd w:val="clear" w:color="auto" w:fill="FFFFFF"/>
        </w:rPr>
        <w:t xml:space="preserve"> (Ayça, 2019</w:t>
      </w:r>
      <w:r w:rsidR="00EE00F6">
        <w:rPr>
          <w:color w:val="222222"/>
          <w:shd w:val="clear" w:color="auto" w:fill="FFFFFF"/>
        </w:rPr>
        <w:t>)</w:t>
      </w:r>
      <w:r w:rsidR="003B21B7">
        <w:rPr>
          <w:color w:val="222222"/>
          <w:shd w:val="clear" w:color="auto" w:fill="FFFFFF"/>
        </w:rPr>
        <w:t>.</w:t>
      </w:r>
      <w:r>
        <w:rPr>
          <w:color w:val="222222"/>
          <w:shd w:val="clear" w:color="auto" w:fill="FFFFFF"/>
        </w:rPr>
        <w:t xml:space="preserve"> Kepuasan kerja telah terbukti berhubungan dengan kepuasan pelanggan, produktivitas, keuntungan, komitmen, identifikasi dengan perusahaan, dan keinginan karyawan untuk tetap bertahan </w:t>
      </w:r>
      <w:r>
        <w:rPr>
          <w:rFonts w:eastAsia="Calibri"/>
        </w:rPr>
        <w:t>(Amunkete &amp; Rothmann, 2015)</w:t>
      </w:r>
      <w:r>
        <w:rPr>
          <w:color w:val="222222"/>
          <w:shd w:val="clear" w:color="auto" w:fill="FFFFFF"/>
        </w:rPr>
        <w:t xml:space="preserve">. </w:t>
      </w:r>
    </w:p>
    <w:p w14:paraId="5ACBC119" w14:textId="0E82C673" w:rsidR="003B21B7" w:rsidRPr="003B21B7" w:rsidRDefault="003B21B7" w:rsidP="003B21B7">
      <w:pPr>
        <w:spacing w:line="360" w:lineRule="auto"/>
        <w:jc w:val="both"/>
        <w:rPr>
          <w:b/>
          <w:color w:val="222222"/>
          <w:shd w:val="clear" w:color="auto" w:fill="FFFFFF"/>
        </w:rPr>
      </w:pPr>
      <w:r w:rsidRPr="003B21B7">
        <w:rPr>
          <w:b/>
          <w:i/>
        </w:rPr>
        <w:t>Job Performance</w:t>
      </w:r>
      <w:r w:rsidRPr="003B21B7">
        <w:rPr>
          <w:b/>
        </w:rPr>
        <w:t xml:space="preserve"> (Kinerja Pegawai)</w:t>
      </w:r>
    </w:p>
    <w:p w14:paraId="6AAF1BD6" w14:textId="4A03D9CE" w:rsidR="003B21B7" w:rsidRPr="003B21B7" w:rsidRDefault="003B21B7" w:rsidP="003B21B7">
      <w:pPr>
        <w:spacing w:line="360" w:lineRule="auto"/>
        <w:ind w:firstLine="720"/>
        <w:jc w:val="both"/>
        <w:rPr>
          <w:rFonts w:eastAsia="Calibri"/>
          <w:lang w:val="id-ID"/>
        </w:rPr>
      </w:pPr>
      <w:r>
        <w:rPr>
          <w:rFonts w:eastAsia="Calibri"/>
        </w:rPr>
        <w:t xml:space="preserve">Perkembangan berbagai organisasi dan industri telah menuntut lingkunagn kerja yang memiliki profesionalisme yang mampu menciptakan karyawan yang kompetitif </w:t>
      </w:r>
      <w:r>
        <w:rPr>
          <w:rFonts w:eastAsia="Calibri"/>
          <w:lang w:val="id-ID"/>
        </w:rPr>
        <w:t xml:space="preserve">(Wei </w:t>
      </w:r>
      <w:proofErr w:type="gramStart"/>
      <w:r>
        <w:rPr>
          <w:rFonts w:eastAsia="Calibri"/>
          <w:i/>
          <w:iCs/>
          <w:lang w:val="id-ID"/>
        </w:rPr>
        <w:t>dkk.,</w:t>
      </w:r>
      <w:proofErr w:type="gramEnd"/>
      <w:r>
        <w:rPr>
          <w:rFonts w:eastAsia="Calibri"/>
          <w:lang w:val="id-ID"/>
        </w:rPr>
        <w:t xml:space="preserve"> 2016)</w:t>
      </w:r>
      <w:r>
        <w:rPr>
          <w:rFonts w:eastAsia="Calibri"/>
        </w:rPr>
        <w:t>. Dengan m</w:t>
      </w:r>
      <w:r>
        <w:rPr>
          <w:rFonts w:eastAsia="Calibri"/>
          <w:lang w:val="id-ID"/>
        </w:rPr>
        <w:t>eningkatkan kinerja individu menjadi perhatian penting sebuah organisasi dalam mencapai tujuan</w:t>
      </w:r>
      <w:r>
        <w:rPr>
          <w:rFonts w:eastAsia="Calibri"/>
        </w:rPr>
        <w:t xml:space="preserve"> tersebut. Kinerja</w:t>
      </w:r>
      <w:r>
        <w:rPr>
          <w:rFonts w:eastAsia="Calibri"/>
          <w:lang w:val="id-ID"/>
        </w:rPr>
        <w:t xml:space="preserve"> individu </w:t>
      </w:r>
      <w:r>
        <w:rPr>
          <w:rFonts w:eastAsia="Calibri"/>
        </w:rPr>
        <w:t>adalah</w:t>
      </w:r>
      <w:r>
        <w:rPr>
          <w:rFonts w:eastAsia="Calibri"/>
          <w:lang w:val="id-ID"/>
        </w:rPr>
        <w:t xml:space="preserve"> tindakan dan perilaku yang mengacu pada sebuah usaha mencapai tujuan organisasi (Campbell, 1990</w:t>
      </w:r>
      <w:r>
        <w:rPr>
          <w:rFonts w:eastAsia="Calibri"/>
        </w:rPr>
        <w:t>; Alzghoul dkk., 2018</w:t>
      </w:r>
      <w:r>
        <w:rPr>
          <w:rFonts w:eastAsia="Calibri"/>
          <w:lang w:val="id-ID"/>
        </w:rPr>
        <w:t xml:space="preserve">). Dalam usaha meningkatkan </w:t>
      </w:r>
      <w:r>
        <w:rPr>
          <w:rFonts w:eastAsia="Calibri"/>
          <w:i/>
          <w:iCs/>
          <w:lang w:val="id-ID"/>
        </w:rPr>
        <w:t>job performance</w:t>
      </w:r>
      <w:r>
        <w:rPr>
          <w:rFonts w:eastAsia="Calibri"/>
          <w:lang w:val="id-ID"/>
        </w:rPr>
        <w:t xml:space="preserve">, </w:t>
      </w:r>
      <w:r>
        <w:rPr>
          <w:rFonts w:eastAsia="Calibri"/>
        </w:rPr>
        <w:t xml:space="preserve">antusiasme </w:t>
      </w:r>
      <w:r>
        <w:rPr>
          <w:rFonts w:eastAsia="Calibri"/>
          <w:lang w:val="id-ID"/>
        </w:rPr>
        <w:t xml:space="preserve">yang lebih tinggi dalam melaksanakan tugasnya </w:t>
      </w:r>
      <w:r>
        <w:rPr>
          <w:rFonts w:eastAsia="Calibri"/>
        </w:rPr>
        <w:t xml:space="preserve">akan mencerminkan produktivitas karyawan dalam bekerja </w:t>
      </w:r>
      <w:r>
        <w:rPr>
          <w:rFonts w:eastAsia="Calibri"/>
          <w:lang w:val="id-ID"/>
        </w:rPr>
        <w:t xml:space="preserve">(Hidayati, Ilmi &amp; Kasuma, (2022). Individu dengan </w:t>
      </w:r>
      <w:r>
        <w:rPr>
          <w:rFonts w:eastAsia="Calibri"/>
          <w:i/>
          <w:iCs/>
          <w:lang w:val="id-ID"/>
        </w:rPr>
        <w:t>job performance</w:t>
      </w:r>
      <w:r>
        <w:rPr>
          <w:rFonts w:eastAsia="Calibri"/>
          <w:lang w:val="id-ID"/>
        </w:rPr>
        <w:t xml:space="preserve"> yang baik tentu saja berfokus pada tujuan organisasi mencapai hasil yang maksimal tanpa mementingkan diri sendiri</w:t>
      </w:r>
      <w:r>
        <w:rPr>
          <w:rFonts w:eastAsia="Calibri"/>
        </w:rPr>
        <w:t xml:space="preserve"> </w:t>
      </w:r>
      <w:r>
        <w:rPr>
          <w:rFonts w:eastAsia="Calibri"/>
          <w:lang w:val="id-ID"/>
        </w:rPr>
        <w:t>(</w:t>
      </w:r>
      <w:r w:rsidRPr="00184784">
        <w:rPr>
          <w:rFonts w:eastAsia="Calibri"/>
          <w:lang w:val="id-ID"/>
        </w:rPr>
        <w:t xml:space="preserve">Samedo </w:t>
      </w:r>
      <w:r w:rsidRPr="00184784">
        <w:rPr>
          <w:rFonts w:eastAsia="Calibri"/>
          <w:iCs/>
          <w:lang w:val="id-ID"/>
        </w:rPr>
        <w:t>dkk.,</w:t>
      </w:r>
      <w:r>
        <w:rPr>
          <w:rFonts w:eastAsia="Calibri"/>
          <w:lang w:val="id-ID"/>
        </w:rPr>
        <w:t xml:space="preserve">2016). Menurut Zhang (2021) individu </w:t>
      </w:r>
      <w:r>
        <w:rPr>
          <w:rFonts w:eastAsia="Calibri"/>
        </w:rPr>
        <w:t>yang memiliki</w:t>
      </w:r>
      <w:r>
        <w:rPr>
          <w:rFonts w:eastAsia="Calibri"/>
          <w:lang w:val="id-ID"/>
        </w:rPr>
        <w:t xml:space="preserve"> tingkat kesadaran yang lebih besar terhadap kewajibannya cenderung akan lebih serius dalam bentuk upaya memberikan tingkat kinerja yang lebih tinggi.</w:t>
      </w:r>
    </w:p>
    <w:p w14:paraId="767F5383" w14:textId="77777777" w:rsidR="003B21B7" w:rsidRDefault="008652FB" w:rsidP="003B21B7">
      <w:pPr>
        <w:spacing w:line="360" w:lineRule="auto"/>
        <w:jc w:val="both"/>
        <w:rPr>
          <w:b/>
        </w:rPr>
      </w:pPr>
      <w:r>
        <w:rPr>
          <w:b/>
        </w:rPr>
        <w:t>Pengembangan Hipotesis</w:t>
      </w:r>
    </w:p>
    <w:p w14:paraId="694882E3" w14:textId="0DB3CDD1" w:rsidR="003B21B7" w:rsidRPr="003B21B7" w:rsidRDefault="003B21B7" w:rsidP="003B21B7">
      <w:pPr>
        <w:spacing w:line="360" w:lineRule="auto"/>
        <w:jc w:val="both"/>
        <w:rPr>
          <w:b/>
        </w:rPr>
      </w:pPr>
      <w:r>
        <w:rPr>
          <w:b/>
          <w:bCs/>
          <w:color w:val="000000" w:themeColor="text1"/>
          <w:lang w:val="id-ID"/>
        </w:rPr>
        <w:t xml:space="preserve">Hubungan Self-awareness Terhadap Job </w:t>
      </w:r>
      <w:r>
        <w:rPr>
          <w:b/>
          <w:bCs/>
          <w:color w:val="000000" w:themeColor="text1"/>
        </w:rPr>
        <w:t>Satisfaction</w:t>
      </w:r>
    </w:p>
    <w:p w14:paraId="1DD22E09" w14:textId="4C6590EE" w:rsidR="003B21B7" w:rsidRDefault="003B21B7" w:rsidP="003B21B7">
      <w:pPr>
        <w:spacing w:line="360" w:lineRule="auto"/>
        <w:ind w:firstLine="720"/>
        <w:jc w:val="both"/>
        <w:rPr>
          <w:color w:val="222222"/>
          <w:shd w:val="clear" w:color="auto" w:fill="FFFFFF"/>
        </w:rPr>
      </w:pPr>
      <w:r>
        <w:rPr>
          <w:i/>
          <w:iCs/>
          <w:color w:val="000000" w:themeColor="text1"/>
          <w:lang w:val="id-ID"/>
        </w:rPr>
        <w:t>Self-awareness</w:t>
      </w:r>
      <w:r>
        <w:rPr>
          <w:color w:val="000000" w:themeColor="text1"/>
        </w:rPr>
        <w:t xml:space="preserve"> merupakan dimensi utama </w:t>
      </w:r>
      <w:r>
        <w:rPr>
          <w:i/>
          <w:iCs/>
          <w:color w:val="000000" w:themeColor="text1"/>
        </w:rPr>
        <w:t xml:space="preserve">authentic leadership </w:t>
      </w:r>
      <w:r>
        <w:rPr>
          <w:color w:val="000000" w:themeColor="text1"/>
        </w:rPr>
        <w:t>yang mengacu pada pengenalan diri yang tinggi dengan memahami dan  mengetahui kelemahan dan kekuatan dalam diri sendiri (</w:t>
      </w:r>
      <w:r>
        <w:rPr>
          <w:lang w:val="id-ID"/>
        </w:rPr>
        <w:t>Walumbwa dkk., 2008</w:t>
      </w:r>
      <w:r>
        <w:t xml:space="preserve">; </w:t>
      </w:r>
      <w:r>
        <w:rPr>
          <w:color w:val="222222"/>
          <w:shd w:val="clear" w:color="auto" w:fill="FFFFFF"/>
        </w:rPr>
        <w:t xml:space="preserve">Yela Aránega, dkk., 2020). Pemimpin dengan kesadaran diri yang tinggi memiliki kemampuan memberikan dampak pada pikiran, perasaan ataupun tindakan orang lain melalui emosi yang dimiliki pemimpin (Mohamad &amp; Jais, 2016). Ini berkaitan dengan kemampuan camat untuk merenungkan diri sendiri sebagai kunci bagi seorang pemimpin, yang membantu mereka memahami nilai-nilai inti dan memiliki kejelasan tentang identitas mereka sendiri (Khan </w:t>
      </w:r>
      <w:proofErr w:type="gramStart"/>
      <w:r>
        <w:rPr>
          <w:color w:val="222222"/>
          <w:shd w:val="clear" w:color="auto" w:fill="FFFFFF"/>
        </w:rPr>
        <w:t>dkk</w:t>
      </w:r>
      <w:proofErr w:type="gramEnd"/>
      <w:r>
        <w:rPr>
          <w:color w:val="222222"/>
          <w:shd w:val="clear" w:color="auto" w:fill="FFFFFF"/>
        </w:rPr>
        <w:t xml:space="preserve">., 2017). Menurut penelitian yang dilakukan oleh Mohd Aznan </w:t>
      </w:r>
      <w:proofErr w:type="gramStart"/>
      <w:r>
        <w:rPr>
          <w:color w:val="222222"/>
          <w:shd w:val="clear" w:color="auto" w:fill="FFFFFF"/>
        </w:rPr>
        <w:t>dkk.,</w:t>
      </w:r>
      <w:proofErr w:type="gramEnd"/>
      <w:r>
        <w:rPr>
          <w:color w:val="222222"/>
          <w:shd w:val="clear" w:color="auto" w:fill="FFFFFF"/>
        </w:rPr>
        <w:t xml:space="preserve"> 2019 mengindikasikan bahwa kesadaran diri berpengaruh terhadap kepuasan karyawan dalam bekerja. Sehingga hipotesis yang dapat dibentuk adalah sebagai berikut:</w:t>
      </w:r>
    </w:p>
    <w:p w14:paraId="6840BE32" w14:textId="77777777" w:rsidR="003B21B7" w:rsidRDefault="003B21B7" w:rsidP="003B21B7">
      <w:pPr>
        <w:spacing w:line="360" w:lineRule="auto"/>
        <w:jc w:val="both"/>
        <w:rPr>
          <w:color w:val="222222"/>
          <w:shd w:val="clear" w:color="auto" w:fill="FFFFFF"/>
        </w:rPr>
      </w:pPr>
      <w:r>
        <w:rPr>
          <w:color w:val="222222"/>
          <w:shd w:val="clear" w:color="auto" w:fill="FFFFFF"/>
        </w:rPr>
        <w:lastRenderedPageBreak/>
        <w:t xml:space="preserve">H1: </w:t>
      </w:r>
      <w:bookmarkStart w:id="4" w:name="_Hlk165668333"/>
      <w:r>
        <w:rPr>
          <w:i/>
          <w:iCs/>
          <w:color w:val="222222"/>
          <w:shd w:val="clear" w:color="auto" w:fill="FFFFFF"/>
        </w:rPr>
        <w:t>Self awareness</w:t>
      </w:r>
      <w:r>
        <w:rPr>
          <w:color w:val="222222"/>
          <w:shd w:val="clear" w:color="auto" w:fill="FFFFFF"/>
        </w:rPr>
        <w:t xml:space="preserve"> berpengaruh terhadap </w:t>
      </w:r>
      <w:r>
        <w:rPr>
          <w:i/>
          <w:iCs/>
          <w:color w:val="222222"/>
          <w:shd w:val="clear" w:color="auto" w:fill="FFFFFF"/>
        </w:rPr>
        <w:t>job satisfaction</w:t>
      </w:r>
      <w:r>
        <w:rPr>
          <w:color w:val="222222"/>
          <w:shd w:val="clear" w:color="auto" w:fill="FFFFFF"/>
        </w:rPr>
        <w:t xml:space="preserve"> pada pegawai </w:t>
      </w:r>
      <w:proofErr w:type="gramStart"/>
      <w:r>
        <w:rPr>
          <w:color w:val="222222"/>
          <w:shd w:val="clear" w:color="auto" w:fill="FFFFFF"/>
        </w:rPr>
        <w:t>kantor</w:t>
      </w:r>
      <w:proofErr w:type="gramEnd"/>
      <w:r>
        <w:rPr>
          <w:color w:val="222222"/>
          <w:shd w:val="clear" w:color="auto" w:fill="FFFFFF"/>
        </w:rPr>
        <w:t xml:space="preserve"> camat</w:t>
      </w:r>
      <w:bookmarkEnd w:id="4"/>
    </w:p>
    <w:p w14:paraId="38C8D8E1" w14:textId="77777777" w:rsidR="00802F48" w:rsidRDefault="00802F48" w:rsidP="003B21B7">
      <w:pPr>
        <w:spacing w:line="360" w:lineRule="auto"/>
        <w:jc w:val="both"/>
        <w:rPr>
          <w:b/>
          <w:bCs/>
          <w:color w:val="000000" w:themeColor="text1"/>
          <w:lang w:val="id-ID"/>
        </w:rPr>
      </w:pPr>
    </w:p>
    <w:p w14:paraId="0C34FEA4" w14:textId="77777777" w:rsidR="00802F48" w:rsidRDefault="00802F48" w:rsidP="003B21B7">
      <w:pPr>
        <w:spacing w:line="360" w:lineRule="auto"/>
        <w:jc w:val="both"/>
        <w:rPr>
          <w:b/>
          <w:bCs/>
          <w:color w:val="000000" w:themeColor="text1"/>
          <w:lang w:val="id-ID"/>
        </w:rPr>
      </w:pPr>
    </w:p>
    <w:p w14:paraId="68199751" w14:textId="77777777" w:rsidR="00802F48" w:rsidRDefault="00802F48" w:rsidP="003B21B7">
      <w:pPr>
        <w:spacing w:line="360" w:lineRule="auto"/>
        <w:jc w:val="both"/>
        <w:rPr>
          <w:b/>
          <w:bCs/>
          <w:color w:val="000000" w:themeColor="text1"/>
          <w:lang w:val="id-ID"/>
        </w:rPr>
      </w:pPr>
    </w:p>
    <w:p w14:paraId="6FB12C68" w14:textId="16CD6C64" w:rsidR="003B21B7" w:rsidRPr="003B21B7" w:rsidRDefault="003B21B7" w:rsidP="003B21B7">
      <w:pPr>
        <w:spacing w:line="360" w:lineRule="auto"/>
        <w:jc w:val="both"/>
      </w:pPr>
      <w:r>
        <w:rPr>
          <w:b/>
          <w:bCs/>
          <w:color w:val="000000" w:themeColor="text1"/>
          <w:lang w:val="id-ID"/>
        </w:rPr>
        <w:t xml:space="preserve">Hubungan </w:t>
      </w:r>
      <w:bookmarkStart w:id="5" w:name="_Hlk165411165"/>
      <w:r>
        <w:rPr>
          <w:b/>
          <w:bCs/>
          <w:color w:val="000000" w:themeColor="text1"/>
          <w:lang w:val="id-ID"/>
        </w:rPr>
        <w:t xml:space="preserve">Relational Transparency </w:t>
      </w:r>
      <w:bookmarkEnd w:id="5"/>
      <w:r>
        <w:rPr>
          <w:b/>
          <w:bCs/>
          <w:color w:val="000000" w:themeColor="text1"/>
          <w:lang w:val="id-ID"/>
        </w:rPr>
        <w:t xml:space="preserve">Terhadap </w:t>
      </w:r>
      <w:r>
        <w:rPr>
          <w:b/>
          <w:bCs/>
          <w:color w:val="000000" w:themeColor="text1"/>
        </w:rPr>
        <w:t>Job Satisfaction</w:t>
      </w:r>
      <w:r>
        <w:rPr>
          <w:b/>
          <w:bCs/>
          <w:color w:val="000000" w:themeColor="text1"/>
          <w:lang w:val="id-ID"/>
        </w:rPr>
        <w:t xml:space="preserve"> </w:t>
      </w:r>
    </w:p>
    <w:p w14:paraId="7B017FEC" w14:textId="14D3B1BA" w:rsidR="003B21B7" w:rsidRDefault="003B21B7" w:rsidP="003B21B7">
      <w:pPr>
        <w:spacing w:line="360" w:lineRule="auto"/>
        <w:ind w:firstLine="720"/>
        <w:jc w:val="both"/>
      </w:pPr>
      <w:r>
        <w:rPr>
          <w:color w:val="0D0D0D"/>
          <w:shd w:val="clear" w:color="auto" w:fill="FFFFFF"/>
        </w:rPr>
        <w:t xml:space="preserve">Transparansi relasional mengacu pada keterampilan pemimpin </w:t>
      </w:r>
      <w:proofErr w:type="gramStart"/>
      <w:r>
        <w:rPr>
          <w:color w:val="0D0D0D"/>
          <w:shd w:val="clear" w:color="auto" w:fill="FFFFFF"/>
        </w:rPr>
        <w:t>dalam  menampilkan</w:t>
      </w:r>
      <w:proofErr w:type="gramEnd"/>
      <w:r>
        <w:rPr>
          <w:color w:val="0D0D0D"/>
          <w:shd w:val="clear" w:color="auto" w:fill="FFFFFF"/>
        </w:rPr>
        <w:t xml:space="preserve"> diri secara autentik dengan mengungkapkan nilai-nilai, identitas, dan prinsipnya kepada orang lain (</w:t>
      </w:r>
      <w:r>
        <w:rPr>
          <w:color w:val="222222"/>
          <w:shd w:val="clear" w:color="auto" w:fill="FFFFFF"/>
        </w:rPr>
        <w:t>Jiang &amp; Shen, 2020).</w:t>
      </w:r>
      <w:r>
        <w:rPr>
          <w:color w:val="0D0D0D"/>
          <w:shd w:val="clear" w:color="auto" w:fill="FFFFFF"/>
        </w:rPr>
        <w:t xml:space="preserve"> Artinya, pemimpin tidak hanya berbicara tentang </w:t>
      </w:r>
      <w:proofErr w:type="gramStart"/>
      <w:r>
        <w:rPr>
          <w:color w:val="0D0D0D"/>
          <w:shd w:val="clear" w:color="auto" w:fill="FFFFFF"/>
        </w:rPr>
        <w:t>apa</w:t>
      </w:r>
      <w:proofErr w:type="gramEnd"/>
      <w:r>
        <w:rPr>
          <w:color w:val="0D0D0D"/>
          <w:shd w:val="clear" w:color="auto" w:fill="FFFFFF"/>
        </w:rPr>
        <w:t xml:space="preserve"> yang mereka lakukan, tetapi juga mengapa mereka melakukannya, serta memberikan wawasan tentang siapa dirinya. Dalam hal ini perlu bagi camat dalam memenuhi kepentingan para </w:t>
      </w:r>
      <w:r w:rsidRPr="00CD5588">
        <w:rPr>
          <w:color w:val="0D0D0D"/>
          <w:shd w:val="clear" w:color="auto" w:fill="FFFFFF"/>
        </w:rPr>
        <w:t xml:space="preserve">pemangku kepentingan dengan memahami peran menjaga transparansi dalam memenuhi permintaan informasi oleh pegawai </w:t>
      </w:r>
      <w:proofErr w:type="gramStart"/>
      <w:r w:rsidRPr="00CD5588">
        <w:rPr>
          <w:color w:val="0D0D0D"/>
          <w:shd w:val="clear" w:color="auto" w:fill="FFFFFF"/>
        </w:rPr>
        <w:t>kantor</w:t>
      </w:r>
      <w:proofErr w:type="gramEnd"/>
      <w:r w:rsidRPr="00CD5588">
        <w:rPr>
          <w:color w:val="0D0D0D"/>
          <w:shd w:val="clear" w:color="auto" w:fill="FFFFFF"/>
        </w:rPr>
        <w:t xml:space="preserve"> camat. Guo (2022) berpendapat bahwa</w:t>
      </w:r>
      <w:r>
        <w:rPr>
          <w:color w:val="0D0D0D"/>
          <w:shd w:val="clear" w:color="auto" w:fill="FFFFFF"/>
        </w:rPr>
        <w:t xml:space="preserve"> tranparansi informasi dalam organisasi </w:t>
      </w:r>
      <w:proofErr w:type="gramStart"/>
      <w:r>
        <w:rPr>
          <w:color w:val="0D0D0D"/>
          <w:shd w:val="clear" w:color="auto" w:fill="FFFFFF"/>
        </w:rPr>
        <w:t>akan</w:t>
      </w:r>
      <w:proofErr w:type="gramEnd"/>
      <w:r>
        <w:rPr>
          <w:color w:val="0D0D0D"/>
          <w:shd w:val="clear" w:color="auto" w:fill="FFFFFF"/>
        </w:rPr>
        <w:t xml:space="preserve"> mendorong untuk berbagi informasi yang transparan, jujur dan akurat sehingga membantu dalam pengambilan keputusan yang lebih tepat. Penelitian yang dilakukan oleh </w:t>
      </w:r>
      <w:r>
        <w:rPr>
          <w:lang w:val="id-ID"/>
        </w:rPr>
        <w:t xml:space="preserve">Zeb </w:t>
      </w:r>
      <w:r>
        <w:t>dkk,</w:t>
      </w:r>
      <w:r>
        <w:rPr>
          <w:lang w:val="id-ID"/>
        </w:rPr>
        <w:t xml:space="preserve"> </w:t>
      </w:r>
      <w:r>
        <w:t>(</w:t>
      </w:r>
      <w:proofErr w:type="gramStart"/>
      <w:r>
        <w:rPr>
          <w:lang w:val="id-ID"/>
        </w:rPr>
        <w:t>2020</w:t>
      </w:r>
      <w:r>
        <w:t xml:space="preserve"> )</w:t>
      </w:r>
      <w:proofErr w:type="gramEnd"/>
      <w:r w:rsidR="005D723D">
        <w:t xml:space="preserve"> </w:t>
      </w:r>
      <w:r>
        <w:t>menunjukkan bahwa</w:t>
      </w:r>
      <w:r>
        <w:rPr>
          <w:lang w:val="id-ID"/>
        </w:rPr>
        <w:t xml:space="preserve"> transparansi relasi akan meningkatkan produktivitas </w:t>
      </w:r>
      <w:r>
        <w:t xml:space="preserve">dan kepuasan kerja karyawan. Oleh </w:t>
      </w:r>
      <w:r w:rsidRPr="00CD5588">
        <w:t>karena itu, hipotesis</w:t>
      </w:r>
      <w:r>
        <w:t xml:space="preserve"> yang dapat dibentuk adalah sebagai berikut:</w:t>
      </w:r>
    </w:p>
    <w:p w14:paraId="28E09D99" w14:textId="77777777" w:rsidR="003B21B7" w:rsidRDefault="003B21B7" w:rsidP="003B21B7">
      <w:pPr>
        <w:spacing w:line="360" w:lineRule="auto"/>
        <w:jc w:val="both"/>
        <w:rPr>
          <w:color w:val="222222"/>
          <w:shd w:val="clear" w:color="auto" w:fill="FFFFFF"/>
        </w:rPr>
      </w:pPr>
      <w:r>
        <w:rPr>
          <w:color w:val="222222"/>
          <w:shd w:val="clear" w:color="auto" w:fill="FFFFFF"/>
        </w:rPr>
        <w:t xml:space="preserve">H2: </w:t>
      </w:r>
      <w:r>
        <w:rPr>
          <w:i/>
          <w:iCs/>
          <w:color w:val="222222"/>
          <w:shd w:val="clear" w:color="auto" w:fill="FFFFFF"/>
        </w:rPr>
        <w:t xml:space="preserve">Relational Transparency </w:t>
      </w:r>
      <w:r>
        <w:rPr>
          <w:color w:val="222222"/>
          <w:shd w:val="clear" w:color="auto" w:fill="FFFFFF"/>
        </w:rPr>
        <w:t xml:space="preserve">berpengaruh terhadap </w:t>
      </w:r>
      <w:r>
        <w:rPr>
          <w:i/>
          <w:iCs/>
          <w:color w:val="222222"/>
          <w:shd w:val="clear" w:color="auto" w:fill="FFFFFF"/>
        </w:rPr>
        <w:t>job satisfaction</w:t>
      </w:r>
      <w:r>
        <w:rPr>
          <w:color w:val="222222"/>
          <w:shd w:val="clear" w:color="auto" w:fill="FFFFFF"/>
        </w:rPr>
        <w:t xml:space="preserve"> pada pegawai </w:t>
      </w:r>
      <w:proofErr w:type="gramStart"/>
      <w:r>
        <w:rPr>
          <w:color w:val="222222"/>
          <w:shd w:val="clear" w:color="auto" w:fill="FFFFFF"/>
        </w:rPr>
        <w:t>kantor</w:t>
      </w:r>
      <w:proofErr w:type="gramEnd"/>
      <w:r>
        <w:rPr>
          <w:color w:val="222222"/>
          <w:shd w:val="clear" w:color="auto" w:fill="FFFFFF"/>
        </w:rPr>
        <w:t xml:space="preserve"> camat</w:t>
      </w:r>
    </w:p>
    <w:p w14:paraId="6210B5DA" w14:textId="77777777" w:rsidR="003B21B7" w:rsidRDefault="003B21B7" w:rsidP="003B21B7">
      <w:pPr>
        <w:spacing w:line="360" w:lineRule="auto"/>
        <w:jc w:val="both"/>
        <w:rPr>
          <w:b/>
          <w:bCs/>
          <w:color w:val="000000" w:themeColor="text1"/>
        </w:rPr>
      </w:pPr>
      <w:r w:rsidRPr="00CD5588">
        <w:rPr>
          <w:b/>
          <w:bCs/>
          <w:color w:val="000000" w:themeColor="text1"/>
          <w:lang w:val="id-ID"/>
        </w:rPr>
        <w:t>Hubungan Internalized</w:t>
      </w:r>
      <w:r>
        <w:rPr>
          <w:b/>
          <w:bCs/>
          <w:color w:val="000000" w:themeColor="text1"/>
          <w:lang w:val="id-ID"/>
        </w:rPr>
        <w:t xml:space="preserve"> Moral Perspective Terhadap</w:t>
      </w:r>
      <w:r>
        <w:rPr>
          <w:b/>
          <w:bCs/>
          <w:color w:val="000000" w:themeColor="text1"/>
        </w:rPr>
        <w:t xml:space="preserve"> Job Satisfaction</w:t>
      </w:r>
    </w:p>
    <w:p w14:paraId="434D2BCD" w14:textId="361D4FB3" w:rsidR="003B21B7" w:rsidRPr="003B21B7" w:rsidRDefault="003B21B7" w:rsidP="003B21B7">
      <w:pPr>
        <w:spacing w:line="360" w:lineRule="auto"/>
        <w:ind w:firstLine="720"/>
        <w:jc w:val="both"/>
      </w:pPr>
      <w:r w:rsidRPr="00CD5588">
        <w:rPr>
          <w:color w:val="000000" w:themeColor="text1"/>
          <w:lang w:val="id-ID"/>
        </w:rPr>
        <w:t>Internalized</w:t>
      </w:r>
      <w:r>
        <w:rPr>
          <w:color w:val="000000" w:themeColor="text1"/>
          <w:lang w:val="id-ID"/>
        </w:rPr>
        <w:t xml:space="preserve"> Moral Perspective </w:t>
      </w:r>
      <w:r>
        <w:rPr>
          <w:color w:val="000000" w:themeColor="text1"/>
        </w:rPr>
        <w:t>menggambarkan pemimpin yang memelihara keselarasan antara prinsip-prinsip yang diungkapkan dan penilaian yang dibuat untuk menunjukkan keadilan dan praktik profesional yang konsisten (</w:t>
      </w:r>
      <w:r>
        <w:rPr>
          <w:color w:val="222222"/>
          <w:shd w:val="clear" w:color="auto" w:fill="FFFFFF"/>
        </w:rPr>
        <w:t>Kasa dkk., 2020)</w:t>
      </w:r>
      <w:r>
        <w:rPr>
          <w:color w:val="000000" w:themeColor="text1"/>
        </w:rPr>
        <w:t xml:space="preserve">. Camat yang memiliki </w:t>
      </w:r>
      <w:r>
        <w:rPr>
          <w:color w:val="000000" w:themeColor="text1"/>
          <w:lang w:val="id-ID"/>
        </w:rPr>
        <w:t>Internalizaed Moral Perspective</w:t>
      </w:r>
      <w:r>
        <w:rPr>
          <w:color w:val="000000" w:themeColor="text1"/>
        </w:rPr>
        <w:t xml:space="preserve"> menganut nilai-nilai etika internal dalam mengatur tindakannya. Hal ini menunjukkan bahwa camat bertindak sesuai dengan </w:t>
      </w:r>
      <w:proofErr w:type="gramStart"/>
      <w:r>
        <w:rPr>
          <w:color w:val="000000" w:themeColor="text1"/>
        </w:rPr>
        <w:t>apa</w:t>
      </w:r>
      <w:proofErr w:type="gramEnd"/>
      <w:r>
        <w:rPr>
          <w:color w:val="000000" w:themeColor="text1"/>
        </w:rPr>
        <w:t xml:space="preserve"> yang mereka yakini benar secara batin, bukan hanya karena tekanan eksternal atau norma-norma sosial (Ayça, 2019). Sejalan dengan penelitian yang dilakukan oleh</w:t>
      </w:r>
      <w:r>
        <w:t xml:space="preserve"> </w:t>
      </w:r>
      <w:r>
        <w:rPr>
          <w:color w:val="000000" w:themeColor="text1"/>
        </w:rPr>
        <w:t>Wong &amp; Laschinger, (2013) yang menunjukkan bahwa standar etika yang tinggi yang dimiliki pemimpin, akan mendorong persepsi perawat bahwa mereka memiliki akses terhadap struktur pemberdayaan di tempat kerja dan merasa puas dengan pekerjaan mereka, dan melaporkan kinerja yang lebih tinggi. Oleh karena itu hipotesis yang dapat dibentuk adalah sebagai berikut:</w:t>
      </w:r>
    </w:p>
    <w:p w14:paraId="02962DCB" w14:textId="2CDA8106" w:rsidR="003B21B7" w:rsidRDefault="003B21B7" w:rsidP="003B21B7">
      <w:pPr>
        <w:spacing w:line="360" w:lineRule="auto"/>
        <w:jc w:val="both"/>
      </w:pPr>
      <w:bookmarkStart w:id="6" w:name="_Hlk165448671"/>
      <w:r>
        <w:rPr>
          <w:color w:val="222222"/>
          <w:shd w:val="clear" w:color="auto" w:fill="FFFFFF"/>
        </w:rPr>
        <w:t xml:space="preserve">H3: </w:t>
      </w:r>
      <w:r w:rsidRPr="00CD5588">
        <w:rPr>
          <w:i/>
          <w:iCs/>
          <w:color w:val="222222"/>
          <w:shd w:val="clear" w:color="auto" w:fill="FFFFFF"/>
        </w:rPr>
        <w:t>Internalized</w:t>
      </w:r>
      <w:r>
        <w:rPr>
          <w:i/>
          <w:iCs/>
          <w:color w:val="222222"/>
          <w:shd w:val="clear" w:color="auto" w:fill="FFFFFF"/>
        </w:rPr>
        <w:t xml:space="preserve"> Moral Perspective </w:t>
      </w:r>
      <w:r>
        <w:rPr>
          <w:color w:val="222222"/>
          <w:shd w:val="clear" w:color="auto" w:fill="FFFFFF"/>
        </w:rPr>
        <w:t xml:space="preserve">berpengaruh terhadap </w:t>
      </w:r>
      <w:r>
        <w:rPr>
          <w:i/>
          <w:iCs/>
          <w:color w:val="222222"/>
          <w:shd w:val="clear" w:color="auto" w:fill="FFFFFF"/>
        </w:rPr>
        <w:t>job satisfaction</w:t>
      </w:r>
      <w:r>
        <w:rPr>
          <w:color w:val="222222"/>
          <w:shd w:val="clear" w:color="auto" w:fill="FFFFFF"/>
        </w:rPr>
        <w:t xml:space="preserve"> pada pegawai </w:t>
      </w:r>
      <w:proofErr w:type="gramStart"/>
      <w:r>
        <w:rPr>
          <w:color w:val="222222"/>
          <w:shd w:val="clear" w:color="auto" w:fill="FFFFFF"/>
        </w:rPr>
        <w:t>kantor</w:t>
      </w:r>
      <w:proofErr w:type="gramEnd"/>
      <w:r>
        <w:rPr>
          <w:color w:val="222222"/>
          <w:shd w:val="clear" w:color="auto" w:fill="FFFFFF"/>
        </w:rPr>
        <w:t xml:space="preserve"> camat</w:t>
      </w:r>
    </w:p>
    <w:bookmarkEnd w:id="6"/>
    <w:p w14:paraId="566781D0" w14:textId="7FC71855" w:rsidR="003B21B7" w:rsidRDefault="003B21B7" w:rsidP="003B21B7">
      <w:pPr>
        <w:pStyle w:val="Heading4"/>
        <w:spacing w:line="360" w:lineRule="auto"/>
        <w:jc w:val="both"/>
        <w:rPr>
          <w:b w:val="0"/>
          <w:bCs/>
          <w:color w:val="000000" w:themeColor="text1"/>
        </w:rPr>
      </w:pPr>
      <w:r>
        <w:rPr>
          <w:bCs/>
          <w:color w:val="000000" w:themeColor="text1"/>
          <w:lang w:val="id-ID"/>
        </w:rPr>
        <w:lastRenderedPageBreak/>
        <w:t xml:space="preserve">Hubungan </w:t>
      </w:r>
      <w:bookmarkStart w:id="7" w:name="_Hlk165448692"/>
      <w:r>
        <w:rPr>
          <w:bCs/>
          <w:color w:val="000000" w:themeColor="text1"/>
          <w:lang w:val="id-ID"/>
        </w:rPr>
        <w:t xml:space="preserve">Balanced Processing </w:t>
      </w:r>
      <w:bookmarkEnd w:id="7"/>
      <w:r>
        <w:rPr>
          <w:bCs/>
          <w:color w:val="000000" w:themeColor="text1"/>
          <w:lang w:val="id-ID"/>
        </w:rPr>
        <w:t xml:space="preserve">Terhadap Job </w:t>
      </w:r>
      <w:r>
        <w:rPr>
          <w:bCs/>
          <w:color w:val="000000" w:themeColor="text1"/>
        </w:rPr>
        <w:t>Satisfaction</w:t>
      </w:r>
    </w:p>
    <w:p w14:paraId="5BEBE3D3" w14:textId="24A5BB51" w:rsidR="003B21B7" w:rsidRDefault="003B21B7" w:rsidP="003B21B7">
      <w:pPr>
        <w:spacing w:line="360" w:lineRule="auto"/>
        <w:ind w:firstLine="720"/>
        <w:jc w:val="both"/>
        <w:rPr>
          <w:i/>
          <w:iCs/>
          <w:color w:val="222222"/>
          <w:shd w:val="clear" w:color="auto" w:fill="FFFFFF"/>
        </w:rPr>
      </w:pPr>
      <w:r>
        <w:rPr>
          <w:i/>
          <w:iCs/>
          <w:color w:val="222222"/>
          <w:shd w:val="clear" w:color="auto" w:fill="FFFFFF"/>
        </w:rPr>
        <w:t xml:space="preserve">Balanced Processing </w:t>
      </w:r>
      <w:r>
        <w:rPr>
          <w:color w:val="222222"/>
          <w:shd w:val="clear" w:color="auto" w:fill="FFFFFF"/>
        </w:rPr>
        <w:t xml:space="preserve">merupakan konsep authentic leadership yang mengacu pada kesadaran diri dan seimbang atau aktivitas pemrosesan organisasi yang tidak memihak (Sang, 2016). Hal ini menunjukkan bahwa pemimpin mencerminkan kemampuannya dalam menyampaikan tujuan dalam menerima dan menganalisis informasi secara cermat dan adil sebelum mengambil keputusan </w:t>
      </w:r>
      <w:r w:rsidR="005D723D">
        <w:rPr>
          <w:b/>
          <w:bCs/>
          <w:iCs/>
          <w:color w:val="000000" w:themeColor="text1"/>
        </w:rPr>
        <w:t>(</w:t>
      </w:r>
      <w:r>
        <w:rPr>
          <w:rFonts w:eastAsia="Calibri"/>
        </w:rPr>
        <w:t xml:space="preserve">Baquero, 2019). Sejalan dengan penelitian yang dilakukan oleh Baquero, (2019) menyatakan bahwa </w:t>
      </w:r>
      <w:r>
        <w:rPr>
          <w:i/>
          <w:iCs/>
          <w:color w:val="222222"/>
          <w:shd w:val="clear" w:color="auto" w:fill="FFFFFF"/>
        </w:rPr>
        <w:t xml:space="preserve">Balanced Processing </w:t>
      </w:r>
      <w:r>
        <w:rPr>
          <w:color w:val="222222"/>
          <w:shd w:val="clear" w:color="auto" w:fill="FFFFFF"/>
        </w:rPr>
        <w:t xml:space="preserve">sebagai bagian dari </w:t>
      </w:r>
      <w:r>
        <w:rPr>
          <w:i/>
          <w:iCs/>
          <w:color w:val="222222"/>
          <w:shd w:val="clear" w:color="auto" w:fill="FFFFFF"/>
        </w:rPr>
        <w:t>authentic leadershi</w:t>
      </w:r>
      <w:r>
        <w:rPr>
          <w:color w:val="222222"/>
          <w:shd w:val="clear" w:color="auto" w:fill="FFFFFF"/>
        </w:rPr>
        <w:t>p dapat meningkatkan kepuasan kerja. Sehingga hipotesis yang dapat dibentuk adalah sebagai berikut:</w:t>
      </w:r>
    </w:p>
    <w:p w14:paraId="03900FA4" w14:textId="77777777" w:rsidR="003B21B7" w:rsidRPr="00BD238A" w:rsidRDefault="003B21B7" w:rsidP="003B21B7">
      <w:pPr>
        <w:spacing w:line="360" w:lineRule="auto"/>
        <w:jc w:val="both"/>
      </w:pPr>
      <w:bookmarkStart w:id="8" w:name="_Hlk165450705"/>
      <w:r>
        <w:rPr>
          <w:color w:val="222222"/>
          <w:shd w:val="clear" w:color="auto" w:fill="FFFFFF"/>
        </w:rPr>
        <w:t xml:space="preserve">H4: </w:t>
      </w:r>
      <w:r>
        <w:rPr>
          <w:i/>
          <w:iCs/>
          <w:color w:val="222222"/>
          <w:shd w:val="clear" w:color="auto" w:fill="FFFFFF"/>
        </w:rPr>
        <w:t xml:space="preserve">Balanced Processing </w:t>
      </w:r>
      <w:r>
        <w:rPr>
          <w:color w:val="222222"/>
          <w:shd w:val="clear" w:color="auto" w:fill="FFFFFF"/>
        </w:rPr>
        <w:t xml:space="preserve">berpengaruh terhadap </w:t>
      </w:r>
      <w:r>
        <w:rPr>
          <w:i/>
          <w:iCs/>
          <w:color w:val="222222"/>
          <w:shd w:val="clear" w:color="auto" w:fill="FFFFFF"/>
        </w:rPr>
        <w:t>job satisfaction</w:t>
      </w:r>
      <w:r>
        <w:rPr>
          <w:color w:val="222222"/>
          <w:shd w:val="clear" w:color="auto" w:fill="FFFFFF"/>
        </w:rPr>
        <w:t xml:space="preserve"> pada pegawai </w:t>
      </w:r>
      <w:proofErr w:type="gramStart"/>
      <w:r>
        <w:rPr>
          <w:color w:val="222222"/>
          <w:shd w:val="clear" w:color="auto" w:fill="FFFFFF"/>
        </w:rPr>
        <w:t>kantor</w:t>
      </w:r>
      <w:proofErr w:type="gramEnd"/>
      <w:r>
        <w:rPr>
          <w:color w:val="222222"/>
          <w:shd w:val="clear" w:color="auto" w:fill="FFFFFF"/>
        </w:rPr>
        <w:t xml:space="preserve"> camat</w:t>
      </w:r>
      <w:bookmarkEnd w:id="8"/>
    </w:p>
    <w:p w14:paraId="48B4AEF7" w14:textId="389DDB25" w:rsidR="003B21B7" w:rsidRDefault="003B21B7" w:rsidP="003B21B7">
      <w:pPr>
        <w:spacing w:line="360" w:lineRule="auto"/>
        <w:jc w:val="both"/>
        <w:rPr>
          <w:b/>
          <w:bCs/>
          <w:i/>
          <w:iCs/>
          <w:color w:val="000000" w:themeColor="text1"/>
        </w:rPr>
      </w:pPr>
      <w:r w:rsidRPr="00CD5588">
        <w:rPr>
          <w:b/>
          <w:bCs/>
          <w:color w:val="000000" w:themeColor="text1"/>
        </w:rPr>
        <w:t xml:space="preserve">Hubungan </w:t>
      </w:r>
      <w:r w:rsidRPr="00CD5588">
        <w:rPr>
          <w:b/>
          <w:bCs/>
          <w:i/>
          <w:iCs/>
          <w:color w:val="000000" w:themeColor="text1"/>
        </w:rPr>
        <w:t xml:space="preserve">Job Satisfaction </w:t>
      </w:r>
      <w:r w:rsidRPr="00CD5588">
        <w:rPr>
          <w:b/>
          <w:bCs/>
          <w:color w:val="000000" w:themeColor="text1"/>
        </w:rPr>
        <w:t>Terhadap</w:t>
      </w:r>
      <w:r w:rsidRPr="00CD5588">
        <w:rPr>
          <w:b/>
          <w:bCs/>
          <w:i/>
          <w:iCs/>
          <w:color w:val="000000" w:themeColor="text1"/>
        </w:rPr>
        <w:t xml:space="preserve"> Job Perfomance</w:t>
      </w:r>
    </w:p>
    <w:p w14:paraId="56A90FE6" w14:textId="77777777" w:rsidR="003B21B7" w:rsidRDefault="003B21B7" w:rsidP="003B21B7">
      <w:pPr>
        <w:spacing w:line="360" w:lineRule="auto"/>
        <w:ind w:firstLine="720"/>
        <w:jc w:val="both"/>
        <w:rPr>
          <w:color w:val="000000" w:themeColor="text1"/>
        </w:rPr>
      </w:pPr>
      <w:r>
        <w:rPr>
          <w:color w:val="000000" w:themeColor="text1"/>
        </w:rPr>
        <w:t>Mencapai kepuasan pegawai adalah salah satu komitmen umum yang harus dicapai oleh berbagai organisasi. Komitmen ini dapat menunjukkan gambaran menyeluruh terkait emosi karyawan terhadap organisasi secara keseluruhan yang dapat mencerminkan kepuasan kerja (</w:t>
      </w:r>
      <w:r>
        <w:rPr>
          <w:color w:val="222222"/>
          <w:shd w:val="clear" w:color="auto" w:fill="FFFFFF"/>
        </w:rPr>
        <w:t xml:space="preserve">Yon </w:t>
      </w:r>
      <w:proofErr w:type="gramStart"/>
      <w:r>
        <w:rPr>
          <w:color w:val="222222"/>
          <w:shd w:val="clear" w:color="auto" w:fill="FFFFFF"/>
        </w:rPr>
        <w:t>dkk.,</w:t>
      </w:r>
      <w:proofErr w:type="gramEnd"/>
      <w:r>
        <w:rPr>
          <w:color w:val="222222"/>
          <w:shd w:val="clear" w:color="auto" w:fill="FFFFFF"/>
        </w:rPr>
        <w:t xml:space="preserve"> 2016). Dalam kontes ini</w:t>
      </w:r>
      <w:r w:rsidRPr="00CD5588">
        <w:rPr>
          <w:color w:val="222222"/>
          <w:shd w:val="clear" w:color="auto" w:fill="FFFFFF"/>
        </w:rPr>
        <w:t>, kepuasan kerja yang</w:t>
      </w:r>
      <w:r>
        <w:rPr>
          <w:color w:val="222222"/>
          <w:shd w:val="clear" w:color="auto" w:fill="FFFFFF"/>
        </w:rPr>
        <w:t xml:space="preserve"> tercermin dari bentuk kepemimpinan authentic camat </w:t>
      </w:r>
      <w:proofErr w:type="gramStart"/>
      <w:r>
        <w:rPr>
          <w:color w:val="222222"/>
          <w:shd w:val="clear" w:color="auto" w:fill="FFFFFF"/>
        </w:rPr>
        <w:t>akan</w:t>
      </w:r>
      <w:proofErr w:type="gramEnd"/>
      <w:r>
        <w:rPr>
          <w:color w:val="222222"/>
          <w:shd w:val="clear" w:color="auto" w:fill="FFFFFF"/>
        </w:rPr>
        <w:t xml:space="preserve"> menggambarkan pemenuhan kebutuhan pegawai dalam bekerja. </w:t>
      </w:r>
      <w:r>
        <w:rPr>
          <w:color w:val="000000" w:themeColor="text1"/>
        </w:rPr>
        <w:t>Kepuasan kerja terimplementasikan pada kesempatan untuk mengajar atau membantu rekan kerja, kebebasan untuk menggunakan kemampuan sendiri, kebanggaan atas pekerjaan yang dilakukan dengan baik, dan kesempatan untuk melakukan pekerjaan yang berbeda dan memecahkan masalah yang dapat meningkatkan job perfomance (</w:t>
      </w:r>
      <w:r>
        <w:rPr>
          <w:rFonts w:eastAsia="Calibri"/>
        </w:rPr>
        <w:t>Baquero, 2019)</w:t>
      </w:r>
      <w:r>
        <w:rPr>
          <w:color w:val="000000" w:themeColor="text1"/>
        </w:rPr>
        <w:t xml:space="preserve">. Job perfomance didefinisikan sebagai tindakan dan perilaku individu yang berkontribusi terhadap tujuan organisasi (Rotundo &amp; Sackett 2002). Avolio dkk. (2004) menyatakan bahwa pemimpin otentik seperti camat dapat mempengaruhi pengikutnya untuk terus meningkatkan hasil kerja dan kinerja mereka dengan meningkatkan keterlibatan dan komitmen terhadap pekerjaan (Wong &amp; Laschinger, 2013). Sehingga hipotesis yang </w:t>
      </w:r>
      <w:r w:rsidRPr="00CD5588">
        <w:rPr>
          <w:color w:val="000000" w:themeColor="text1"/>
        </w:rPr>
        <w:t>dapat dibentuk</w:t>
      </w:r>
      <w:r>
        <w:rPr>
          <w:color w:val="000000" w:themeColor="text1"/>
        </w:rPr>
        <w:t xml:space="preserve"> adalah sebagai berikut:</w:t>
      </w:r>
    </w:p>
    <w:p w14:paraId="1D446C55" w14:textId="79BFAD99" w:rsidR="004563AA" w:rsidRPr="00E97CC4" w:rsidRDefault="003B21B7" w:rsidP="00E97CC4">
      <w:pPr>
        <w:spacing w:line="360" w:lineRule="auto"/>
        <w:jc w:val="both"/>
        <w:rPr>
          <w:color w:val="000000" w:themeColor="text1"/>
        </w:rPr>
      </w:pPr>
      <w:r>
        <w:rPr>
          <w:color w:val="000000" w:themeColor="text1"/>
        </w:rPr>
        <w:t>H5</w:t>
      </w:r>
      <w:r w:rsidRPr="00CD5588">
        <w:rPr>
          <w:color w:val="000000" w:themeColor="text1"/>
        </w:rPr>
        <w:t>:</w:t>
      </w:r>
      <w:r w:rsidRPr="00CD5588">
        <w:rPr>
          <w:i/>
          <w:color w:val="000000" w:themeColor="text1"/>
        </w:rPr>
        <w:t xml:space="preserve"> Job satisfaction</w:t>
      </w:r>
      <w:r>
        <w:rPr>
          <w:color w:val="000000" w:themeColor="text1"/>
        </w:rPr>
        <w:t xml:space="preserve"> berpengaruh terhadap</w:t>
      </w:r>
      <w:r w:rsidRPr="00CD5588">
        <w:rPr>
          <w:i/>
          <w:color w:val="000000" w:themeColor="text1"/>
        </w:rPr>
        <w:t xml:space="preserve"> job perfomance </w:t>
      </w:r>
      <w:r>
        <w:rPr>
          <w:color w:val="000000" w:themeColor="text1"/>
        </w:rPr>
        <w:t xml:space="preserve">pegawai </w:t>
      </w:r>
      <w:proofErr w:type="gramStart"/>
      <w:r>
        <w:rPr>
          <w:color w:val="000000" w:themeColor="text1"/>
        </w:rPr>
        <w:t>kantor</w:t>
      </w:r>
      <w:proofErr w:type="gramEnd"/>
      <w:r>
        <w:rPr>
          <w:color w:val="000000" w:themeColor="text1"/>
        </w:rPr>
        <w:t xml:space="preserve"> camat di Dairi</w:t>
      </w:r>
    </w:p>
    <w:p w14:paraId="2126B5AA" w14:textId="77777777" w:rsidR="002037E6" w:rsidRPr="00D167F4" w:rsidRDefault="000A3809" w:rsidP="00673DB9">
      <w:pPr>
        <w:pBdr>
          <w:top w:val="nil"/>
          <w:left w:val="nil"/>
          <w:bottom w:val="nil"/>
          <w:right w:val="nil"/>
          <w:between w:val="nil"/>
        </w:pBdr>
        <w:tabs>
          <w:tab w:val="left" w:pos="1308"/>
        </w:tabs>
        <w:ind w:right="178"/>
        <w:rPr>
          <w:b/>
          <w:color w:val="000000"/>
        </w:rPr>
      </w:pPr>
      <w:r w:rsidRPr="00D167F4">
        <w:rPr>
          <w:b/>
          <w:color w:val="000000"/>
        </w:rPr>
        <w:t>ME</w:t>
      </w:r>
      <w:r w:rsidR="0049009A" w:rsidRPr="00D167F4">
        <w:rPr>
          <w:b/>
          <w:color w:val="000000"/>
        </w:rPr>
        <w:t xml:space="preserve">TODE </w:t>
      </w:r>
    </w:p>
    <w:p w14:paraId="5FBAC096" w14:textId="155237C6" w:rsidR="005F50D9" w:rsidRDefault="00E97CC4" w:rsidP="00D66E7D">
      <w:pPr>
        <w:autoSpaceDE w:val="0"/>
        <w:autoSpaceDN w:val="0"/>
        <w:adjustRightInd w:val="0"/>
        <w:spacing w:line="360" w:lineRule="auto"/>
        <w:ind w:firstLine="720"/>
        <w:jc w:val="both"/>
        <w:rPr>
          <w:rFonts w:eastAsia="Calibri"/>
        </w:rPr>
      </w:pPr>
      <w:r>
        <w:rPr>
          <w:rFonts w:eastAsia="Calibri"/>
        </w:rPr>
        <w:t>P</w:t>
      </w:r>
      <w:r>
        <w:rPr>
          <w:rFonts w:eastAsia="Calibri"/>
          <w:lang w:val="id-ID"/>
        </w:rPr>
        <w:t xml:space="preserve">enelitian ini </w:t>
      </w:r>
      <w:r>
        <w:rPr>
          <w:rFonts w:eastAsia="Calibri"/>
        </w:rPr>
        <w:t xml:space="preserve">adalah penelitian kuantitatif dengan pendekatan </w:t>
      </w:r>
      <w:r>
        <w:rPr>
          <w:rFonts w:eastAsia="Calibri"/>
          <w:i/>
          <w:iCs/>
          <w:lang w:val="id-ID"/>
        </w:rPr>
        <w:t>explanatory research</w:t>
      </w:r>
      <w:r>
        <w:rPr>
          <w:rFonts w:eastAsia="Calibri"/>
          <w:lang w:val="id-ID"/>
        </w:rPr>
        <w:t xml:space="preserve"> </w:t>
      </w:r>
      <w:r>
        <w:rPr>
          <w:rFonts w:eastAsia="Calibri"/>
        </w:rPr>
        <w:t>yang bertujuan menjelaskan, menggambarkan dan memberikan bukti empiris terkait hubungan antara variabel yang diteliti. Data primer diperoleh dari hasil p</w:t>
      </w:r>
      <w:r w:rsidRPr="003B06A4">
        <w:rPr>
          <w:rFonts w:eastAsia="Calibri"/>
        </w:rPr>
        <w:t>enyebaran</w:t>
      </w:r>
      <w:r>
        <w:rPr>
          <w:rFonts w:eastAsia="Calibri"/>
        </w:rPr>
        <w:t xml:space="preserve"> kuesioner melalui </w:t>
      </w:r>
      <w:r w:rsidRPr="003B06A4">
        <w:rPr>
          <w:rFonts w:eastAsia="Calibri"/>
          <w:i/>
        </w:rPr>
        <w:t>google form</w:t>
      </w:r>
      <w:r>
        <w:rPr>
          <w:rFonts w:eastAsia="Calibri"/>
        </w:rPr>
        <w:t xml:space="preserve"> kepada responden. </w:t>
      </w:r>
      <w:r>
        <w:rPr>
          <w:rFonts w:eastAsia="Calibri"/>
          <w:lang w:val="id-ID"/>
        </w:rPr>
        <w:t>S</w:t>
      </w:r>
      <w:r>
        <w:rPr>
          <w:rFonts w:eastAsia="Calibri"/>
        </w:rPr>
        <w:t xml:space="preserve">eluruh </w:t>
      </w:r>
      <w:r>
        <w:rPr>
          <w:rFonts w:eastAsia="Calibri"/>
          <w:lang w:val="id-ID"/>
        </w:rPr>
        <w:t xml:space="preserve">indikator variabel penelitian diukur menggunakan </w:t>
      </w:r>
      <w:r>
        <w:rPr>
          <w:rFonts w:eastAsia="Calibri"/>
        </w:rPr>
        <w:t>s</w:t>
      </w:r>
      <w:r>
        <w:rPr>
          <w:rFonts w:eastAsia="Calibri"/>
          <w:lang w:val="id-ID"/>
        </w:rPr>
        <w:t xml:space="preserve">kala Likert </w:t>
      </w:r>
      <w:r>
        <w:rPr>
          <w:rFonts w:eastAsia="Calibri"/>
        </w:rPr>
        <w:t>5 poin</w:t>
      </w:r>
      <w:r>
        <w:rPr>
          <w:rFonts w:eastAsia="Calibri"/>
          <w:lang w:val="id-ID"/>
        </w:rPr>
        <w:t xml:space="preserve">. Indikator-indikator ini diambil dari penelitian terdahulu yang relevan dan telah diuji kehandalannya. Objek penelitian ini adalah pegawai </w:t>
      </w:r>
      <w:r>
        <w:rPr>
          <w:rFonts w:eastAsia="Calibri"/>
          <w:lang w:val="id-ID"/>
        </w:rPr>
        <w:lastRenderedPageBreak/>
        <w:t xml:space="preserve">di </w:t>
      </w:r>
      <w:r>
        <w:rPr>
          <w:rFonts w:eastAsia="Calibri"/>
        </w:rPr>
        <w:t>Kantor Camat Kabupaten Dairi</w:t>
      </w:r>
      <w:r>
        <w:rPr>
          <w:rFonts w:eastAsia="Calibri"/>
          <w:lang w:val="id-ID"/>
        </w:rPr>
        <w:t xml:space="preserve">. Dengan menggunakan pendekatan ini, penelitian akan mengidentifikasi hubungan antara variabel yang diteliti dan menganalisis </w:t>
      </w:r>
      <w:r>
        <w:rPr>
          <w:rFonts w:eastAsia="Calibri"/>
        </w:rPr>
        <w:t>manfaatnya</w:t>
      </w:r>
      <w:r>
        <w:rPr>
          <w:rFonts w:eastAsia="Calibri"/>
          <w:lang w:val="id-ID"/>
        </w:rPr>
        <w:t xml:space="preserve"> terhadap objek penelitian</w:t>
      </w:r>
      <w:r w:rsidR="00D66E7D">
        <w:rPr>
          <w:rFonts w:eastAsia="Calibri"/>
        </w:rPr>
        <w:t>.</w:t>
      </w:r>
    </w:p>
    <w:p w14:paraId="69CEA374" w14:textId="77777777" w:rsidR="00802F48" w:rsidRPr="00D66E7D" w:rsidRDefault="00802F48" w:rsidP="00D66E7D">
      <w:pPr>
        <w:autoSpaceDE w:val="0"/>
        <w:autoSpaceDN w:val="0"/>
        <w:adjustRightInd w:val="0"/>
        <w:spacing w:line="360" w:lineRule="auto"/>
        <w:ind w:firstLine="720"/>
        <w:jc w:val="both"/>
        <w:rPr>
          <w:rFonts w:eastAsia="Calibri"/>
        </w:rPr>
      </w:pPr>
    </w:p>
    <w:p w14:paraId="32A63841" w14:textId="0E326593" w:rsidR="00E97CC4" w:rsidRDefault="00D66E7D" w:rsidP="00E97CC4">
      <w:pPr>
        <w:tabs>
          <w:tab w:val="left" w:pos="567"/>
        </w:tabs>
        <w:spacing w:line="360" w:lineRule="auto"/>
        <w:jc w:val="both"/>
        <w:rPr>
          <w:rFonts w:eastAsia="Calibri"/>
          <w:lang w:val="id-ID"/>
        </w:rPr>
      </w:pPr>
      <w:r>
        <w:rPr>
          <w:rFonts w:eastAsia="Calibri"/>
          <w:lang w:val="id-ID"/>
        </w:rPr>
        <w:tab/>
      </w:r>
      <w:r w:rsidR="00E97CC4">
        <w:rPr>
          <w:rFonts w:eastAsia="Calibri"/>
          <w:lang w:val="id-ID"/>
        </w:rPr>
        <w:t xml:space="preserve">Penelitian ini menggunakan seluruh  pegawai yang berada di </w:t>
      </w:r>
      <w:r w:rsidR="00E97CC4">
        <w:rPr>
          <w:rFonts w:eastAsia="Calibri"/>
        </w:rPr>
        <w:t>K</w:t>
      </w:r>
      <w:r w:rsidR="00E97CC4">
        <w:rPr>
          <w:rFonts w:eastAsia="Calibri"/>
          <w:lang w:val="id-ID"/>
        </w:rPr>
        <w:t xml:space="preserve">antor </w:t>
      </w:r>
      <w:r w:rsidR="00E97CC4">
        <w:rPr>
          <w:rFonts w:eastAsia="Calibri"/>
        </w:rPr>
        <w:t>C</w:t>
      </w:r>
      <w:r w:rsidR="00E97CC4">
        <w:rPr>
          <w:rFonts w:eastAsia="Calibri"/>
          <w:lang w:val="id-ID"/>
        </w:rPr>
        <w:t>amat Kabupaten Dairi, Sumatera Utara sebagai populasi.</w:t>
      </w:r>
      <w:r w:rsidR="00E97CC4">
        <w:rPr>
          <w:rFonts w:eastAsia="Calibri"/>
        </w:rPr>
        <w:t xml:space="preserve"> Dimana dalam hal ini Kanupaten Dairi terdiri dari 15 kecamatan dan memiliki jumlah pegawai sebanyak 222 orang</w:t>
      </w:r>
      <w:r w:rsidR="00E97CC4" w:rsidRPr="00694DD3">
        <w:rPr>
          <w:rFonts w:eastAsia="Calibri"/>
        </w:rPr>
        <w:t xml:space="preserve">. </w:t>
      </w:r>
      <w:r w:rsidR="00E97CC4" w:rsidRPr="00694DD3">
        <w:rPr>
          <w:rFonts w:eastAsia="Calibri"/>
          <w:lang w:val="id-ID"/>
        </w:rPr>
        <w:t>Ukuran sampel ditentukan berdasarkan</w:t>
      </w:r>
      <w:r w:rsidR="00E97CC4">
        <w:rPr>
          <w:rFonts w:eastAsia="Calibri"/>
          <w:lang w:val="id-ID"/>
        </w:rPr>
        <w:t xml:space="preserve"> kriteria</w:t>
      </w:r>
      <w:r w:rsidR="00E97CC4">
        <w:rPr>
          <w:rFonts w:eastAsia="Calibri"/>
        </w:rPr>
        <w:t xml:space="preserve"> tertentu</w:t>
      </w:r>
      <w:r w:rsidR="00E97CC4">
        <w:rPr>
          <w:rFonts w:eastAsia="Calibri"/>
          <w:lang w:val="id-ID"/>
        </w:rPr>
        <w:t xml:space="preserve"> </w:t>
      </w:r>
      <w:r w:rsidR="00E97CC4">
        <w:rPr>
          <w:rFonts w:eastAsia="Calibri"/>
        </w:rPr>
        <w:t>(</w:t>
      </w:r>
      <w:r w:rsidR="00E97CC4">
        <w:rPr>
          <w:rFonts w:eastAsia="Calibri"/>
          <w:lang w:val="id-ID"/>
        </w:rPr>
        <w:t xml:space="preserve">Hair dkk., 2010), </w:t>
      </w:r>
      <w:r w:rsidR="00E97CC4">
        <w:rPr>
          <w:rFonts w:eastAsia="Calibri"/>
        </w:rPr>
        <w:t xml:space="preserve">dengan </w:t>
      </w:r>
      <w:r w:rsidR="00E97CC4">
        <w:rPr>
          <w:rFonts w:eastAsia="Calibri"/>
          <w:lang w:val="id-ID"/>
        </w:rPr>
        <w:t xml:space="preserve">menggunakan rumus jumlah responden (n) = </w:t>
      </w:r>
      <w:r w:rsidR="00E97CC4">
        <w:rPr>
          <w:rFonts w:eastAsia="Calibri"/>
        </w:rPr>
        <w:t>5</w:t>
      </w:r>
      <w:r w:rsidR="00E97CC4">
        <w:rPr>
          <w:rFonts w:eastAsia="Calibri"/>
          <w:lang w:val="id-ID"/>
        </w:rPr>
        <w:t xml:space="preserve"> × (jumlah item). Dalam penelitian ini, terdapat </w:t>
      </w:r>
      <w:r w:rsidR="00E97CC4">
        <w:rPr>
          <w:rFonts w:eastAsia="Calibri"/>
        </w:rPr>
        <w:t>25</w:t>
      </w:r>
      <w:r w:rsidR="00E97CC4">
        <w:rPr>
          <w:rFonts w:eastAsia="Calibri"/>
          <w:lang w:val="id-ID"/>
        </w:rPr>
        <w:t xml:space="preserve"> item kuesioner, sehingga jumlah responden yang dibutuhkan minimal adalah </w:t>
      </w:r>
      <w:r w:rsidR="00E97CC4">
        <w:rPr>
          <w:rFonts w:eastAsia="Calibri"/>
        </w:rPr>
        <w:t>125</w:t>
      </w:r>
      <w:r w:rsidR="00E97CC4">
        <w:rPr>
          <w:rFonts w:eastAsia="Calibri"/>
          <w:lang w:val="id-ID"/>
        </w:rPr>
        <w:t xml:space="preserve"> responden (</w:t>
      </w:r>
      <w:r w:rsidR="00E97CC4">
        <w:rPr>
          <w:rFonts w:eastAsia="Calibri"/>
        </w:rPr>
        <w:t>5</w:t>
      </w:r>
      <w:r w:rsidR="00E97CC4">
        <w:rPr>
          <w:rFonts w:eastAsia="Calibri"/>
          <w:lang w:val="id-ID"/>
        </w:rPr>
        <w:t xml:space="preserve"> × </w:t>
      </w:r>
      <w:r w:rsidR="00E97CC4">
        <w:rPr>
          <w:rFonts w:eastAsia="Calibri"/>
        </w:rPr>
        <w:t>25</w:t>
      </w:r>
      <w:r w:rsidR="00E97CC4">
        <w:rPr>
          <w:rFonts w:eastAsia="Calibri"/>
          <w:lang w:val="id-ID"/>
        </w:rPr>
        <w:t xml:space="preserve"> item). Dengan demikian, penelitian ini akan melibatkan minimal </w:t>
      </w:r>
      <w:r w:rsidR="00E97CC4">
        <w:rPr>
          <w:rFonts w:eastAsia="Calibri"/>
        </w:rPr>
        <w:t>125</w:t>
      </w:r>
      <w:r w:rsidR="00E97CC4">
        <w:rPr>
          <w:rFonts w:eastAsia="Calibri"/>
          <w:lang w:val="id-ID"/>
        </w:rPr>
        <w:t xml:space="preserve"> responden dari pegawai di kantor camat Dairi sebagai sampelnya.</w:t>
      </w:r>
      <w:r w:rsidR="00E97CC4" w:rsidRPr="00E97CC4">
        <w:rPr>
          <w:rFonts w:eastAsia="Calibri"/>
          <w:lang w:val="id-ID"/>
        </w:rPr>
        <w:t xml:space="preserve"> </w:t>
      </w:r>
    </w:p>
    <w:p w14:paraId="6A5DFECC" w14:textId="52AFF23D" w:rsidR="00F64646" w:rsidRPr="00D66E7D" w:rsidRDefault="00E97CC4" w:rsidP="00F64646">
      <w:pPr>
        <w:tabs>
          <w:tab w:val="left" w:pos="567"/>
        </w:tabs>
        <w:spacing w:line="360" w:lineRule="auto"/>
        <w:jc w:val="both"/>
        <w:rPr>
          <w:rFonts w:eastAsia="Calibri"/>
          <w:lang w:val="id-ID"/>
        </w:rPr>
      </w:pPr>
      <w:r>
        <w:rPr>
          <w:rFonts w:eastAsia="Calibri"/>
          <w:lang w:val="id-ID"/>
        </w:rPr>
        <w:tab/>
        <w:t>Pengujian hipotesis dilakukan melalui pendekatan pemodelan persamaan struktural (SEM) menggunakan perangkat lunak Smart-PLS 3.0. SEM dianggap sebagai standar dalam menganalisis hubungan sebab akibat antar variabel (Hair dkk., 2011).</w:t>
      </w:r>
      <w:r w:rsidRPr="00E97CC4">
        <w:rPr>
          <w:rFonts w:eastAsia="Calibri"/>
          <w:lang w:val="id-ID"/>
        </w:rPr>
        <w:t xml:space="preserve"> </w:t>
      </w:r>
      <w:r>
        <w:rPr>
          <w:rFonts w:eastAsia="Calibri"/>
          <w:lang w:val="id-ID"/>
        </w:rPr>
        <w:t xml:space="preserve">Dalam analisis SEM, jalur model atau </w:t>
      </w:r>
      <w:r>
        <w:rPr>
          <w:rFonts w:eastAsia="Calibri"/>
          <w:i/>
          <w:iCs/>
          <w:lang w:val="id-ID"/>
        </w:rPr>
        <w:t>path model</w:t>
      </w:r>
      <w:r>
        <w:rPr>
          <w:rFonts w:eastAsia="Calibri"/>
          <w:lang w:val="id-ID"/>
        </w:rPr>
        <w:t xml:space="preserve"> digunakan sebagai representasi visual dari hubungan antar variabel yang diuji. Jalur model ini menggambarkan hubungan antara variabel laten dan variabel pengamatan, serta hubungan antara variabel pengamatan itu sendiri.</w:t>
      </w:r>
      <w:r>
        <w:rPr>
          <w:rFonts w:eastAsia="Calibri"/>
        </w:rPr>
        <w:t xml:space="preserve"> </w:t>
      </w:r>
      <w:r>
        <w:rPr>
          <w:rFonts w:eastAsia="Calibri"/>
          <w:lang w:val="id-ID"/>
        </w:rPr>
        <w:t>Tahapan analisis data dengan SEM terdiri dari dua bagian utama: evaluasi model pengukuran (measurement model) dan model struktural. Evaluasi model pengukuran bertujuan untuk mengukur validitas dan reliabilitas dari variabel laten (konstruk) yang diukur oleh indikatornya. Setelah model pengukuran dievaluasi, langkah berikutnya adalah memeriksa model struktural, yang memeriksa hubungan antar variabel laten. Ini melibatkan pengujian hipotesis yang memeriksa signifikansi jalur antara variabel laten. Analisis ini memberikan pemahaman tentang seberapa kuat dan signifikan hubungan antar variabel serta dampak</w:t>
      </w:r>
      <w:r w:rsidR="00D66E7D">
        <w:rPr>
          <w:rFonts w:eastAsia="Calibri"/>
          <w:lang w:val="id-ID"/>
        </w:rPr>
        <w:t>nya terhadap model keseluruhan.</w:t>
      </w:r>
    </w:p>
    <w:p w14:paraId="580852D8" w14:textId="55CF770C" w:rsidR="002037E6" w:rsidRDefault="0049009A">
      <w:pPr>
        <w:pBdr>
          <w:top w:val="nil"/>
          <w:left w:val="nil"/>
          <w:bottom w:val="nil"/>
          <w:right w:val="nil"/>
          <w:between w:val="nil"/>
        </w:pBdr>
        <w:spacing w:before="120" w:after="120"/>
        <w:rPr>
          <w:b/>
          <w:color w:val="000000"/>
          <w:sz w:val="22"/>
          <w:szCs w:val="22"/>
        </w:rPr>
      </w:pPr>
      <w:r>
        <w:rPr>
          <w:b/>
          <w:color w:val="000000"/>
          <w:sz w:val="22"/>
          <w:szCs w:val="22"/>
        </w:rPr>
        <w:t>HASIL DAN PEMBAHASAN</w:t>
      </w:r>
    </w:p>
    <w:p w14:paraId="3304BD6A" w14:textId="423DB361" w:rsidR="00F64646" w:rsidRPr="0081635E" w:rsidRDefault="00F64646" w:rsidP="00F64646">
      <w:pPr>
        <w:tabs>
          <w:tab w:val="left" w:pos="567"/>
        </w:tabs>
        <w:spacing w:line="360" w:lineRule="auto"/>
        <w:jc w:val="both"/>
        <w:rPr>
          <w:rFonts w:eastAsia="Calibri"/>
          <w:b/>
          <w:iCs/>
          <w:lang w:val="id-ID"/>
        </w:rPr>
      </w:pPr>
      <w:r w:rsidRPr="0081635E">
        <w:rPr>
          <w:rFonts w:eastAsia="Calibri"/>
          <w:b/>
          <w:iCs/>
        </w:rPr>
        <w:t>Validitas dan Reliabilitas Konstruk</w:t>
      </w:r>
    </w:p>
    <w:p w14:paraId="01D41135" w14:textId="28740FD9" w:rsidR="00F64646" w:rsidRPr="00F64646" w:rsidRDefault="00F64646" w:rsidP="00F64646">
      <w:pPr>
        <w:tabs>
          <w:tab w:val="left" w:pos="567"/>
        </w:tabs>
        <w:jc w:val="center"/>
        <w:rPr>
          <w:rFonts w:eastAsia="Calibri"/>
          <w:b/>
          <w:bCs/>
          <w:sz w:val="20"/>
          <w:szCs w:val="20"/>
        </w:rPr>
      </w:pPr>
      <w:bookmarkStart w:id="9" w:name="_TOC_250006"/>
      <w:r>
        <w:rPr>
          <w:rFonts w:eastAsia="Calibri"/>
          <w:b/>
          <w:bCs/>
          <w:sz w:val="20"/>
          <w:szCs w:val="20"/>
          <w:lang w:val="id-ID"/>
        </w:rPr>
        <w:t xml:space="preserve">Tabel </w:t>
      </w:r>
      <w:r>
        <w:rPr>
          <w:rFonts w:eastAsia="Calibri"/>
          <w:b/>
          <w:bCs/>
          <w:sz w:val="20"/>
          <w:szCs w:val="20"/>
        </w:rPr>
        <w:t>1</w:t>
      </w:r>
    </w:p>
    <w:p w14:paraId="3FA4D5DA" w14:textId="2E0BEEED" w:rsidR="00F64646" w:rsidRPr="00F64646" w:rsidRDefault="00F64646" w:rsidP="00F64646">
      <w:pPr>
        <w:tabs>
          <w:tab w:val="left" w:pos="567"/>
        </w:tabs>
        <w:jc w:val="center"/>
        <w:rPr>
          <w:rFonts w:eastAsia="Calibri"/>
          <w:b/>
          <w:sz w:val="20"/>
          <w:szCs w:val="20"/>
        </w:rPr>
      </w:pPr>
      <w:r w:rsidRPr="00F64646">
        <w:rPr>
          <w:rFonts w:eastAsia="Calibri"/>
          <w:b/>
          <w:bCs/>
          <w:sz w:val="20"/>
          <w:szCs w:val="20"/>
          <w:lang w:val="id-ID"/>
        </w:rPr>
        <w:t>Validitas dan Reliabilitas Konstruk</w:t>
      </w:r>
    </w:p>
    <w:tbl>
      <w:tblPr>
        <w:tblW w:w="0" w:type="auto"/>
        <w:tblBorders>
          <w:top w:val="single" w:sz="4" w:space="0" w:color="auto"/>
          <w:bottom w:val="single" w:sz="4" w:space="0" w:color="auto"/>
        </w:tblBorders>
        <w:tblLook w:val="04A0" w:firstRow="1" w:lastRow="0" w:firstColumn="1" w:lastColumn="0" w:noHBand="0" w:noVBand="1"/>
      </w:tblPr>
      <w:tblGrid>
        <w:gridCol w:w="1621"/>
        <w:gridCol w:w="1304"/>
        <w:gridCol w:w="1345"/>
        <w:gridCol w:w="1193"/>
        <w:gridCol w:w="1193"/>
        <w:gridCol w:w="1271"/>
      </w:tblGrid>
      <w:tr w:rsidR="00F64646" w:rsidRPr="00F64646" w14:paraId="32AE79CB" w14:textId="77777777" w:rsidTr="00F64646">
        <w:tc>
          <w:tcPr>
            <w:tcW w:w="1621" w:type="dxa"/>
            <w:tcBorders>
              <w:top w:val="single" w:sz="4" w:space="0" w:color="auto"/>
              <w:bottom w:val="single" w:sz="4" w:space="0" w:color="auto"/>
            </w:tcBorders>
            <w:vAlign w:val="center"/>
          </w:tcPr>
          <w:p w14:paraId="31ACDD7F" w14:textId="77777777" w:rsidR="00F64646" w:rsidRPr="00F64646" w:rsidRDefault="00F64646" w:rsidP="00F64646">
            <w:pPr>
              <w:tabs>
                <w:tab w:val="left" w:pos="567"/>
              </w:tabs>
              <w:jc w:val="both"/>
              <w:rPr>
                <w:rFonts w:eastAsia="Calibri"/>
                <w:b/>
                <w:sz w:val="20"/>
                <w:szCs w:val="20"/>
              </w:rPr>
            </w:pPr>
            <w:r w:rsidRPr="00F64646">
              <w:rPr>
                <w:rFonts w:eastAsia="Calibri"/>
                <w:b/>
                <w:sz w:val="20"/>
                <w:szCs w:val="20"/>
              </w:rPr>
              <w:t>Construct</w:t>
            </w:r>
          </w:p>
        </w:tc>
        <w:tc>
          <w:tcPr>
            <w:tcW w:w="1304" w:type="dxa"/>
            <w:tcBorders>
              <w:top w:val="single" w:sz="4" w:space="0" w:color="auto"/>
              <w:bottom w:val="single" w:sz="4" w:space="0" w:color="auto"/>
            </w:tcBorders>
            <w:vAlign w:val="center"/>
          </w:tcPr>
          <w:p w14:paraId="4FBA1EB0" w14:textId="77777777" w:rsidR="00F64646" w:rsidRPr="00F64646" w:rsidRDefault="00F64646" w:rsidP="00F64646">
            <w:pPr>
              <w:tabs>
                <w:tab w:val="left" w:pos="567"/>
              </w:tabs>
              <w:jc w:val="both"/>
              <w:rPr>
                <w:rFonts w:eastAsia="Calibri"/>
                <w:b/>
                <w:sz w:val="20"/>
                <w:szCs w:val="20"/>
              </w:rPr>
            </w:pPr>
            <w:r w:rsidRPr="00F64646">
              <w:rPr>
                <w:rFonts w:eastAsia="Calibri"/>
                <w:b/>
                <w:sz w:val="20"/>
                <w:szCs w:val="20"/>
              </w:rPr>
              <w:t>Items</w:t>
            </w:r>
          </w:p>
        </w:tc>
        <w:tc>
          <w:tcPr>
            <w:tcW w:w="1345" w:type="dxa"/>
            <w:tcBorders>
              <w:top w:val="single" w:sz="4" w:space="0" w:color="auto"/>
              <w:bottom w:val="single" w:sz="4" w:space="0" w:color="auto"/>
            </w:tcBorders>
            <w:vAlign w:val="center"/>
          </w:tcPr>
          <w:p w14:paraId="32381FB4" w14:textId="77777777" w:rsidR="00F64646" w:rsidRPr="00F64646" w:rsidRDefault="00F64646" w:rsidP="00F64646">
            <w:pPr>
              <w:tabs>
                <w:tab w:val="left" w:pos="567"/>
              </w:tabs>
              <w:jc w:val="both"/>
              <w:rPr>
                <w:rFonts w:eastAsia="Calibri"/>
                <w:b/>
                <w:sz w:val="20"/>
                <w:szCs w:val="20"/>
              </w:rPr>
            </w:pPr>
            <w:r w:rsidRPr="00F64646">
              <w:rPr>
                <w:rFonts w:eastAsia="Calibri"/>
                <w:b/>
                <w:sz w:val="20"/>
                <w:szCs w:val="20"/>
              </w:rPr>
              <w:t>OL</w:t>
            </w:r>
          </w:p>
        </w:tc>
        <w:tc>
          <w:tcPr>
            <w:tcW w:w="1193" w:type="dxa"/>
            <w:tcBorders>
              <w:top w:val="single" w:sz="4" w:space="0" w:color="auto"/>
              <w:bottom w:val="single" w:sz="4" w:space="0" w:color="auto"/>
            </w:tcBorders>
            <w:vAlign w:val="center"/>
          </w:tcPr>
          <w:p w14:paraId="2E250718" w14:textId="77777777" w:rsidR="00F64646" w:rsidRPr="00F64646" w:rsidRDefault="00F64646" w:rsidP="00F64646">
            <w:pPr>
              <w:tabs>
                <w:tab w:val="left" w:pos="567"/>
              </w:tabs>
              <w:jc w:val="both"/>
              <w:rPr>
                <w:rFonts w:eastAsia="Calibri"/>
                <w:b/>
                <w:sz w:val="20"/>
                <w:szCs w:val="20"/>
              </w:rPr>
            </w:pPr>
            <w:r w:rsidRPr="00F64646">
              <w:rPr>
                <w:rFonts w:eastAsia="Calibri"/>
                <w:b/>
                <w:sz w:val="20"/>
                <w:szCs w:val="20"/>
              </w:rPr>
              <w:t>CA</w:t>
            </w:r>
          </w:p>
        </w:tc>
        <w:tc>
          <w:tcPr>
            <w:tcW w:w="1193" w:type="dxa"/>
            <w:tcBorders>
              <w:top w:val="single" w:sz="4" w:space="0" w:color="auto"/>
              <w:bottom w:val="single" w:sz="4" w:space="0" w:color="auto"/>
            </w:tcBorders>
            <w:vAlign w:val="center"/>
          </w:tcPr>
          <w:p w14:paraId="5D8E013A" w14:textId="77777777" w:rsidR="00F64646" w:rsidRPr="00F64646" w:rsidRDefault="00F64646" w:rsidP="00F64646">
            <w:pPr>
              <w:tabs>
                <w:tab w:val="left" w:pos="567"/>
              </w:tabs>
              <w:jc w:val="both"/>
              <w:rPr>
                <w:rFonts w:eastAsia="Calibri"/>
                <w:b/>
                <w:sz w:val="20"/>
                <w:szCs w:val="20"/>
              </w:rPr>
            </w:pPr>
            <w:r w:rsidRPr="00F64646">
              <w:rPr>
                <w:rFonts w:eastAsia="Calibri"/>
                <w:b/>
                <w:sz w:val="20"/>
                <w:szCs w:val="20"/>
              </w:rPr>
              <w:t>CR</w:t>
            </w:r>
          </w:p>
        </w:tc>
        <w:tc>
          <w:tcPr>
            <w:tcW w:w="1271" w:type="dxa"/>
            <w:tcBorders>
              <w:top w:val="single" w:sz="4" w:space="0" w:color="auto"/>
              <w:bottom w:val="single" w:sz="4" w:space="0" w:color="auto"/>
            </w:tcBorders>
            <w:vAlign w:val="center"/>
          </w:tcPr>
          <w:p w14:paraId="2BD20249" w14:textId="77777777" w:rsidR="00F64646" w:rsidRPr="00F64646" w:rsidRDefault="00F64646" w:rsidP="00F64646">
            <w:pPr>
              <w:tabs>
                <w:tab w:val="left" w:pos="567"/>
              </w:tabs>
              <w:jc w:val="both"/>
              <w:rPr>
                <w:rFonts w:eastAsia="Calibri"/>
                <w:b/>
                <w:sz w:val="20"/>
                <w:szCs w:val="20"/>
              </w:rPr>
            </w:pPr>
            <w:r w:rsidRPr="00F64646">
              <w:rPr>
                <w:rFonts w:eastAsia="Calibri"/>
                <w:b/>
                <w:sz w:val="20"/>
                <w:szCs w:val="20"/>
              </w:rPr>
              <w:t>AVE</w:t>
            </w:r>
          </w:p>
        </w:tc>
      </w:tr>
      <w:tr w:rsidR="00F64646" w:rsidRPr="00F64646" w14:paraId="6F7A0EAA" w14:textId="77777777" w:rsidTr="00F64646">
        <w:tc>
          <w:tcPr>
            <w:tcW w:w="1621" w:type="dxa"/>
            <w:tcBorders>
              <w:top w:val="single" w:sz="4" w:space="0" w:color="auto"/>
            </w:tcBorders>
            <w:vAlign w:val="center"/>
          </w:tcPr>
          <w:p w14:paraId="6A834154" w14:textId="77777777" w:rsidR="00F64646" w:rsidRPr="00F64646" w:rsidRDefault="00F64646" w:rsidP="00F64646">
            <w:pPr>
              <w:tabs>
                <w:tab w:val="left" w:pos="567"/>
              </w:tabs>
              <w:jc w:val="both"/>
              <w:rPr>
                <w:rFonts w:eastAsia="Calibri"/>
                <w:b/>
                <w:sz w:val="20"/>
                <w:szCs w:val="20"/>
              </w:rPr>
            </w:pPr>
            <w:r w:rsidRPr="00F64646">
              <w:rPr>
                <w:rFonts w:eastAsia="Calibri"/>
                <w:i/>
                <w:sz w:val="20"/>
                <w:szCs w:val="20"/>
              </w:rPr>
              <w:t>Self Awareness</w:t>
            </w:r>
          </w:p>
        </w:tc>
        <w:tc>
          <w:tcPr>
            <w:tcW w:w="1304" w:type="dxa"/>
            <w:tcBorders>
              <w:top w:val="single" w:sz="4" w:space="0" w:color="auto"/>
            </w:tcBorders>
            <w:vAlign w:val="center"/>
          </w:tcPr>
          <w:p w14:paraId="486E1286" w14:textId="77777777" w:rsidR="00F64646" w:rsidRPr="00F64646" w:rsidRDefault="00F64646" w:rsidP="00F64646">
            <w:pPr>
              <w:tabs>
                <w:tab w:val="left" w:pos="567"/>
              </w:tabs>
              <w:jc w:val="both"/>
              <w:rPr>
                <w:rFonts w:eastAsia="Calibri"/>
                <w:b/>
                <w:sz w:val="20"/>
                <w:szCs w:val="20"/>
                <w:lang w:val="en-ID"/>
              </w:rPr>
            </w:pPr>
            <w:r w:rsidRPr="00F64646">
              <w:rPr>
                <w:rFonts w:ascii="Tahoma" w:eastAsia="Calibri" w:hAnsi="Tahoma" w:cs="Tahoma"/>
                <w:b/>
                <w:sz w:val="20"/>
                <w:szCs w:val="20"/>
              </w:rPr>
              <w:t>﻿</w:t>
            </w:r>
            <w:r w:rsidRPr="00F64646">
              <w:rPr>
                <w:rFonts w:eastAsia="Calibri"/>
                <w:b/>
                <w:sz w:val="20"/>
                <w:szCs w:val="20"/>
              </w:rPr>
              <w:t>SA1</w:t>
            </w:r>
          </w:p>
        </w:tc>
        <w:tc>
          <w:tcPr>
            <w:tcW w:w="1345" w:type="dxa"/>
            <w:tcBorders>
              <w:top w:val="single" w:sz="4" w:space="0" w:color="auto"/>
            </w:tcBorders>
            <w:vAlign w:val="center"/>
          </w:tcPr>
          <w:p w14:paraId="41C984CF" w14:textId="77777777" w:rsidR="00F64646" w:rsidRPr="00F64646" w:rsidRDefault="00F64646" w:rsidP="00F64646">
            <w:pPr>
              <w:tabs>
                <w:tab w:val="left" w:pos="567"/>
              </w:tabs>
              <w:jc w:val="both"/>
              <w:rPr>
                <w:rFonts w:eastAsia="Calibri"/>
                <w:b/>
                <w:sz w:val="20"/>
                <w:szCs w:val="20"/>
                <w:lang w:val="en-ID"/>
              </w:rPr>
            </w:pPr>
            <w:r w:rsidRPr="00F64646">
              <w:rPr>
                <w:rFonts w:eastAsia="Calibri"/>
                <w:b/>
                <w:sz w:val="20"/>
                <w:szCs w:val="20"/>
              </w:rPr>
              <w:t>0.9209</w:t>
            </w:r>
          </w:p>
        </w:tc>
        <w:tc>
          <w:tcPr>
            <w:tcW w:w="1193" w:type="dxa"/>
            <w:tcBorders>
              <w:top w:val="single" w:sz="4" w:space="0" w:color="auto"/>
            </w:tcBorders>
            <w:vAlign w:val="center"/>
          </w:tcPr>
          <w:p w14:paraId="6AF8C2C7"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0.928</w:t>
            </w:r>
          </w:p>
        </w:tc>
        <w:tc>
          <w:tcPr>
            <w:tcW w:w="1193" w:type="dxa"/>
            <w:tcBorders>
              <w:top w:val="single" w:sz="4" w:space="0" w:color="auto"/>
            </w:tcBorders>
            <w:vAlign w:val="center"/>
          </w:tcPr>
          <w:p w14:paraId="6455345E"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0.949</w:t>
            </w:r>
          </w:p>
        </w:tc>
        <w:tc>
          <w:tcPr>
            <w:tcW w:w="1271" w:type="dxa"/>
            <w:tcBorders>
              <w:top w:val="single" w:sz="4" w:space="0" w:color="auto"/>
            </w:tcBorders>
            <w:vAlign w:val="center"/>
          </w:tcPr>
          <w:p w14:paraId="33C6DF87"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0.822</w:t>
            </w:r>
          </w:p>
        </w:tc>
      </w:tr>
      <w:tr w:rsidR="00F64646" w:rsidRPr="00F64646" w14:paraId="07310E50" w14:textId="77777777" w:rsidTr="00F64646">
        <w:tc>
          <w:tcPr>
            <w:tcW w:w="1621" w:type="dxa"/>
            <w:vMerge w:val="restart"/>
            <w:vAlign w:val="center"/>
          </w:tcPr>
          <w:p w14:paraId="38917AAE" w14:textId="77777777" w:rsidR="00F64646" w:rsidRPr="00F64646" w:rsidRDefault="00F64646" w:rsidP="00F64646">
            <w:pPr>
              <w:tabs>
                <w:tab w:val="left" w:pos="567"/>
              </w:tabs>
              <w:jc w:val="both"/>
              <w:rPr>
                <w:rFonts w:eastAsia="Calibri"/>
                <w:b/>
                <w:sz w:val="20"/>
                <w:szCs w:val="20"/>
              </w:rPr>
            </w:pPr>
            <w:r w:rsidRPr="00F64646">
              <w:rPr>
                <w:rFonts w:eastAsia="Calibri"/>
                <w:i/>
                <w:iCs/>
                <w:sz w:val="20"/>
                <w:szCs w:val="20"/>
              </w:rPr>
              <w:t>Relational Transparency</w:t>
            </w:r>
          </w:p>
        </w:tc>
        <w:tc>
          <w:tcPr>
            <w:tcW w:w="1304" w:type="dxa"/>
            <w:shd w:val="clear" w:color="auto" w:fill="auto"/>
            <w:vAlign w:val="bottom"/>
          </w:tcPr>
          <w:p w14:paraId="401C46D8"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TR1</w:t>
            </w:r>
          </w:p>
        </w:tc>
        <w:tc>
          <w:tcPr>
            <w:tcW w:w="1345" w:type="dxa"/>
            <w:shd w:val="clear" w:color="auto" w:fill="auto"/>
            <w:vAlign w:val="bottom"/>
          </w:tcPr>
          <w:p w14:paraId="17D699F3"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0.8806</w:t>
            </w:r>
          </w:p>
        </w:tc>
        <w:tc>
          <w:tcPr>
            <w:tcW w:w="1193" w:type="dxa"/>
            <w:vMerge w:val="restart"/>
            <w:vAlign w:val="center"/>
          </w:tcPr>
          <w:p w14:paraId="1EDCABB6"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0.879</w:t>
            </w:r>
          </w:p>
        </w:tc>
        <w:tc>
          <w:tcPr>
            <w:tcW w:w="1193" w:type="dxa"/>
            <w:vMerge w:val="restart"/>
            <w:vAlign w:val="center"/>
          </w:tcPr>
          <w:p w14:paraId="12B433F2"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0.917</w:t>
            </w:r>
          </w:p>
        </w:tc>
        <w:tc>
          <w:tcPr>
            <w:tcW w:w="1271" w:type="dxa"/>
            <w:vMerge w:val="restart"/>
            <w:vAlign w:val="center"/>
          </w:tcPr>
          <w:p w14:paraId="263981B0"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0.734</w:t>
            </w:r>
          </w:p>
        </w:tc>
      </w:tr>
      <w:tr w:rsidR="00F64646" w:rsidRPr="00F64646" w14:paraId="2925DA84" w14:textId="77777777" w:rsidTr="00F64646">
        <w:tc>
          <w:tcPr>
            <w:tcW w:w="1621" w:type="dxa"/>
            <w:vMerge/>
            <w:vAlign w:val="center"/>
          </w:tcPr>
          <w:p w14:paraId="7FFED093" w14:textId="77777777" w:rsidR="00F64646" w:rsidRPr="00F64646" w:rsidRDefault="00F64646" w:rsidP="00F64646">
            <w:pPr>
              <w:tabs>
                <w:tab w:val="left" w:pos="567"/>
              </w:tabs>
              <w:jc w:val="both"/>
              <w:rPr>
                <w:rFonts w:eastAsia="Calibri"/>
                <w:b/>
                <w:sz w:val="20"/>
                <w:szCs w:val="20"/>
              </w:rPr>
            </w:pPr>
          </w:p>
        </w:tc>
        <w:tc>
          <w:tcPr>
            <w:tcW w:w="1304" w:type="dxa"/>
            <w:shd w:val="clear" w:color="auto" w:fill="auto"/>
            <w:vAlign w:val="bottom"/>
          </w:tcPr>
          <w:p w14:paraId="6D949C79"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TR2</w:t>
            </w:r>
          </w:p>
        </w:tc>
        <w:tc>
          <w:tcPr>
            <w:tcW w:w="1345" w:type="dxa"/>
            <w:shd w:val="clear" w:color="auto" w:fill="auto"/>
            <w:vAlign w:val="bottom"/>
          </w:tcPr>
          <w:p w14:paraId="7943BE92"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0.9027</w:t>
            </w:r>
          </w:p>
        </w:tc>
        <w:tc>
          <w:tcPr>
            <w:tcW w:w="1193" w:type="dxa"/>
            <w:vMerge/>
            <w:vAlign w:val="center"/>
          </w:tcPr>
          <w:p w14:paraId="36F2E78B"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1FA986C1"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45A369FD" w14:textId="77777777" w:rsidR="00F64646" w:rsidRPr="00F64646" w:rsidRDefault="00F64646" w:rsidP="00F64646">
            <w:pPr>
              <w:tabs>
                <w:tab w:val="left" w:pos="567"/>
              </w:tabs>
              <w:jc w:val="both"/>
              <w:rPr>
                <w:rFonts w:eastAsia="Calibri"/>
                <w:b/>
                <w:sz w:val="20"/>
                <w:szCs w:val="20"/>
              </w:rPr>
            </w:pPr>
          </w:p>
        </w:tc>
      </w:tr>
      <w:tr w:rsidR="00F64646" w:rsidRPr="00F64646" w14:paraId="573D2DC4" w14:textId="77777777" w:rsidTr="00F64646">
        <w:tc>
          <w:tcPr>
            <w:tcW w:w="1621" w:type="dxa"/>
            <w:vMerge/>
            <w:vAlign w:val="center"/>
          </w:tcPr>
          <w:p w14:paraId="2C3CB7FF" w14:textId="77777777" w:rsidR="00F64646" w:rsidRPr="00F64646" w:rsidRDefault="00F64646" w:rsidP="00F64646">
            <w:pPr>
              <w:tabs>
                <w:tab w:val="left" w:pos="567"/>
              </w:tabs>
              <w:jc w:val="both"/>
              <w:rPr>
                <w:rFonts w:eastAsia="Calibri"/>
                <w:b/>
                <w:sz w:val="20"/>
                <w:szCs w:val="20"/>
              </w:rPr>
            </w:pPr>
          </w:p>
        </w:tc>
        <w:tc>
          <w:tcPr>
            <w:tcW w:w="1304" w:type="dxa"/>
            <w:shd w:val="clear" w:color="auto" w:fill="auto"/>
            <w:vAlign w:val="bottom"/>
          </w:tcPr>
          <w:p w14:paraId="306B7466"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TR3</w:t>
            </w:r>
          </w:p>
        </w:tc>
        <w:tc>
          <w:tcPr>
            <w:tcW w:w="1345" w:type="dxa"/>
            <w:shd w:val="clear" w:color="auto" w:fill="auto"/>
            <w:vAlign w:val="bottom"/>
          </w:tcPr>
          <w:p w14:paraId="255D40D4"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0.8865</w:t>
            </w:r>
          </w:p>
        </w:tc>
        <w:tc>
          <w:tcPr>
            <w:tcW w:w="1193" w:type="dxa"/>
            <w:vMerge/>
            <w:vAlign w:val="center"/>
          </w:tcPr>
          <w:p w14:paraId="058CBB58"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02FBC689"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0FFC25A7" w14:textId="77777777" w:rsidR="00F64646" w:rsidRPr="00F64646" w:rsidRDefault="00F64646" w:rsidP="00F64646">
            <w:pPr>
              <w:tabs>
                <w:tab w:val="left" w:pos="567"/>
              </w:tabs>
              <w:jc w:val="both"/>
              <w:rPr>
                <w:rFonts w:eastAsia="Calibri"/>
                <w:b/>
                <w:sz w:val="20"/>
                <w:szCs w:val="20"/>
              </w:rPr>
            </w:pPr>
          </w:p>
        </w:tc>
      </w:tr>
      <w:tr w:rsidR="00F64646" w:rsidRPr="00F64646" w14:paraId="4564D693" w14:textId="77777777" w:rsidTr="00F64646">
        <w:tc>
          <w:tcPr>
            <w:tcW w:w="1621" w:type="dxa"/>
            <w:vMerge/>
            <w:vAlign w:val="center"/>
          </w:tcPr>
          <w:p w14:paraId="6111AE97" w14:textId="77777777" w:rsidR="00F64646" w:rsidRPr="00F64646" w:rsidRDefault="00F64646" w:rsidP="00F64646">
            <w:pPr>
              <w:tabs>
                <w:tab w:val="left" w:pos="567"/>
              </w:tabs>
              <w:jc w:val="both"/>
              <w:rPr>
                <w:rFonts w:eastAsia="Calibri"/>
                <w:b/>
                <w:sz w:val="20"/>
                <w:szCs w:val="20"/>
              </w:rPr>
            </w:pPr>
          </w:p>
        </w:tc>
        <w:tc>
          <w:tcPr>
            <w:tcW w:w="1304" w:type="dxa"/>
            <w:shd w:val="clear" w:color="auto" w:fill="auto"/>
            <w:vAlign w:val="bottom"/>
          </w:tcPr>
          <w:p w14:paraId="7E63B064"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TR4</w:t>
            </w:r>
          </w:p>
        </w:tc>
        <w:tc>
          <w:tcPr>
            <w:tcW w:w="1345" w:type="dxa"/>
            <w:shd w:val="clear" w:color="auto" w:fill="auto"/>
            <w:vAlign w:val="bottom"/>
          </w:tcPr>
          <w:p w14:paraId="5172EEDA"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0.7505</w:t>
            </w:r>
          </w:p>
        </w:tc>
        <w:tc>
          <w:tcPr>
            <w:tcW w:w="1193" w:type="dxa"/>
            <w:vMerge/>
            <w:vAlign w:val="center"/>
          </w:tcPr>
          <w:p w14:paraId="41420B38"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1DB53E02"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4D18A453" w14:textId="77777777" w:rsidR="00F64646" w:rsidRPr="00F64646" w:rsidRDefault="00F64646" w:rsidP="00F64646">
            <w:pPr>
              <w:tabs>
                <w:tab w:val="left" w:pos="567"/>
              </w:tabs>
              <w:jc w:val="both"/>
              <w:rPr>
                <w:rFonts w:eastAsia="Calibri"/>
                <w:b/>
                <w:sz w:val="20"/>
                <w:szCs w:val="20"/>
              </w:rPr>
            </w:pPr>
          </w:p>
        </w:tc>
      </w:tr>
      <w:tr w:rsidR="00F64646" w:rsidRPr="00F64646" w14:paraId="51A7E5DB" w14:textId="77777777" w:rsidTr="00F64646">
        <w:tc>
          <w:tcPr>
            <w:tcW w:w="1621" w:type="dxa"/>
            <w:vMerge w:val="restart"/>
            <w:vAlign w:val="center"/>
          </w:tcPr>
          <w:p w14:paraId="488897C0" w14:textId="77777777" w:rsidR="00F64646" w:rsidRPr="00F64646" w:rsidRDefault="00F64646" w:rsidP="00F64646">
            <w:pPr>
              <w:tabs>
                <w:tab w:val="left" w:pos="567"/>
              </w:tabs>
              <w:jc w:val="both"/>
              <w:rPr>
                <w:rFonts w:eastAsia="Calibri"/>
                <w:i/>
                <w:iCs/>
                <w:sz w:val="20"/>
                <w:szCs w:val="20"/>
              </w:rPr>
            </w:pPr>
            <w:r w:rsidRPr="00F64646">
              <w:rPr>
                <w:rFonts w:eastAsia="Calibri"/>
                <w:i/>
                <w:iCs/>
                <w:sz w:val="20"/>
                <w:szCs w:val="20"/>
              </w:rPr>
              <w:t>Internalized Moral Perspective</w:t>
            </w:r>
          </w:p>
        </w:tc>
        <w:tc>
          <w:tcPr>
            <w:tcW w:w="1304" w:type="dxa"/>
            <w:shd w:val="clear" w:color="auto" w:fill="auto"/>
            <w:vAlign w:val="bottom"/>
          </w:tcPr>
          <w:p w14:paraId="3B326C21"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IMP1</w:t>
            </w:r>
          </w:p>
        </w:tc>
        <w:tc>
          <w:tcPr>
            <w:tcW w:w="1345" w:type="dxa"/>
            <w:shd w:val="clear" w:color="auto" w:fill="auto"/>
            <w:vAlign w:val="bottom"/>
          </w:tcPr>
          <w:p w14:paraId="186AFD7D"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0.8895</w:t>
            </w:r>
          </w:p>
        </w:tc>
        <w:tc>
          <w:tcPr>
            <w:tcW w:w="1193" w:type="dxa"/>
            <w:vMerge w:val="restart"/>
            <w:vAlign w:val="center"/>
          </w:tcPr>
          <w:p w14:paraId="5B8B7388"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0.897</w:t>
            </w:r>
          </w:p>
        </w:tc>
        <w:tc>
          <w:tcPr>
            <w:tcW w:w="1193" w:type="dxa"/>
            <w:vMerge w:val="restart"/>
            <w:vAlign w:val="center"/>
          </w:tcPr>
          <w:p w14:paraId="0FDC216B"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0.936</w:t>
            </w:r>
          </w:p>
        </w:tc>
        <w:tc>
          <w:tcPr>
            <w:tcW w:w="1271" w:type="dxa"/>
            <w:vMerge w:val="restart"/>
            <w:vAlign w:val="center"/>
          </w:tcPr>
          <w:p w14:paraId="0AFAC6C3"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0.829</w:t>
            </w:r>
          </w:p>
        </w:tc>
      </w:tr>
      <w:tr w:rsidR="00F64646" w:rsidRPr="00F64646" w14:paraId="22021B36" w14:textId="77777777" w:rsidTr="00F64646">
        <w:tc>
          <w:tcPr>
            <w:tcW w:w="1621" w:type="dxa"/>
            <w:vMerge/>
            <w:vAlign w:val="center"/>
          </w:tcPr>
          <w:p w14:paraId="3129D32F" w14:textId="77777777" w:rsidR="00F64646" w:rsidRPr="00F64646" w:rsidRDefault="00F64646" w:rsidP="00F64646">
            <w:pPr>
              <w:tabs>
                <w:tab w:val="left" w:pos="567"/>
              </w:tabs>
              <w:jc w:val="both"/>
              <w:rPr>
                <w:rFonts w:eastAsia="Calibri"/>
                <w:i/>
                <w:iCs/>
                <w:sz w:val="20"/>
                <w:szCs w:val="20"/>
              </w:rPr>
            </w:pPr>
          </w:p>
        </w:tc>
        <w:tc>
          <w:tcPr>
            <w:tcW w:w="1304" w:type="dxa"/>
            <w:shd w:val="clear" w:color="auto" w:fill="auto"/>
            <w:vAlign w:val="bottom"/>
          </w:tcPr>
          <w:p w14:paraId="2C9776A3"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IMP2</w:t>
            </w:r>
          </w:p>
        </w:tc>
        <w:tc>
          <w:tcPr>
            <w:tcW w:w="1345" w:type="dxa"/>
            <w:shd w:val="clear" w:color="auto" w:fill="auto"/>
            <w:vAlign w:val="bottom"/>
          </w:tcPr>
          <w:p w14:paraId="49AF0668"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0.9192</w:t>
            </w:r>
          </w:p>
        </w:tc>
        <w:tc>
          <w:tcPr>
            <w:tcW w:w="1193" w:type="dxa"/>
            <w:vMerge/>
            <w:vAlign w:val="center"/>
          </w:tcPr>
          <w:p w14:paraId="5A95B0A7"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3BA6CD96"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0929C1F2" w14:textId="77777777" w:rsidR="00F64646" w:rsidRPr="00F64646" w:rsidRDefault="00F64646" w:rsidP="00F64646">
            <w:pPr>
              <w:tabs>
                <w:tab w:val="left" w:pos="567"/>
              </w:tabs>
              <w:jc w:val="both"/>
              <w:rPr>
                <w:rFonts w:eastAsia="Calibri"/>
                <w:b/>
                <w:sz w:val="20"/>
                <w:szCs w:val="20"/>
              </w:rPr>
            </w:pPr>
          </w:p>
        </w:tc>
      </w:tr>
      <w:tr w:rsidR="00F64646" w:rsidRPr="00F64646" w14:paraId="30457DD1" w14:textId="77777777" w:rsidTr="00F64646">
        <w:tc>
          <w:tcPr>
            <w:tcW w:w="1621" w:type="dxa"/>
            <w:vMerge/>
            <w:vAlign w:val="center"/>
          </w:tcPr>
          <w:p w14:paraId="45DAA63B" w14:textId="77777777" w:rsidR="00F64646" w:rsidRPr="00F64646" w:rsidRDefault="00F64646" w:rsidP="00F64646">
            <w:pPr>
              <w:tabs>
                <w:tab w:val="left" w:pos="567"/>
              </w:tabs>
              <w:jc w:val="both"/>
              <w:rPr>
                <w:rFonts w:eastAsia="Calibri"/>
                <w:i/>
                <w:iCs/>
                <w:sz w:val="20"/>
                <w:szCs w:val="20"/>
              </w:rPr>
            </w:pPr>
          </w:p>
        </w:tc>
        <w:tc>
          <w:tcPr>
            <w:tcW w:w="1304" w:type="dxa"/>
            <w:shd w:val="clear" w:color="auto" w:fill="auto"/>
            <w:vAlign w:val="bottom"/>
          </w:tcPr>
          <w:p w14:paraId="70280770"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IMP3</w:t>
            </w:r>
          </w:p>
        </w:tc>
        <w:tc>
          <w:tcPr>
            <w:tcW w:w="1345" w:type="dxa"/>
            <w:shd w:val="clear" w:color="auto" w:fill="auto"/>
            <w:vAlign w:val="bottom"/>
          </w:tcPr>
          <w:p w14:paraId="4AB24401"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0.9227</w:t>
            </w:r>
          </w:p>
        </w:tc>
        <w:tc>
          <w:tcPr>
            <w:tcW w:w="1193" w:type="dxa"/>
            <w:vMerge/>
            <w:vAlign w:val="center"/>
          </w:tcPr>
          <w:p w14:paraId="33E7BEFE"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5C96EDF0"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2532FDF6" w14:textId="77777777" w:rsidR="00F64646" w:rsidRPr="00F64646" w:rsidRDefault="00F64646" w:rsidP="00F64646">
            <w:pPr>
              <w:tabs>
                <w:tab w:val="left" w:pos="567"/>
              </w:tabs>
              <w:jc w:val="both"/>
              <w:rPr>
                <w:rFonts w:eastAsia="Calibri"/>
                <w:b/>
                <w:sz w:val="20"/>
                <w:szCs w:val="20"/>
              </w:rPr>
            </w:pPr>
          </w:p>
        </w:tc>
      </w:tr>
      <w:tr w:rsidR="00F64646" w:rsidRPr="00F64646" w14:paraId="5F099FFD" w14:textId="77777777" w:rsidTr="00F64646">
        <w:tc>
          <w:tcPr>
            <w:tcW w:w="1621" w:type="dxa"/>
            <w:vMerge w:val="restart"/>
            <w:vAlign w:val="center"/>
          </w:tcPr>
          <w:p w14:paraId="74F87E49" w14:textId="77777777" w:rsidR="00F64646" w:rsidRPr="00F64646" w:rsidRDefault="00F64646" w:rsidP="00F64646">
            <w:pPr>
              <w:tabs>
                <w:tab w:val="left" w:pos="567"/>
              </w:tabs>
              <w:jc w:val="both"/>
              <w:rPr>
                <w:rFonts w:eastAsia="Calibri"/>
                <w:b/>
                <w:sz w:val="20"/>
                <w:szCs w:val="20"/>
              </w:rPr>
            </w:pPr>
            <w:r w:rsidRPr="00F64646">
              <w:rPr>
                <w:rFonts w:eastAsia="Calibri"/>
                <w:i/>
                <w:iCs/>
                <w:sz w:val="20"/>
                <w:szCs w:val="20"/>
              </w:rPr>
              <w:lastRenderedPageBreak/>
              <w:t>Balanced Processing</w:t>
            </w:r>
          </w:p>
        </w:tc>
        <w:tc>
          <w:tcPr>
            <w:tcW w:w="1304" w:type="dxa"/>
            <w:shd w:val="clear" w:color="auto" w:fill="auto"/>
            <w:vAlign w:val="bottom"/>
          </w:tcPr>
          <w:p w14:paraId="7C119BAB"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BP2</w:t>
            </w:r>
          </w:p>
        </w:tc>
        <w:tc>
          <w:tcPr>
            <w:tcW w:w="1345" w:type="dxa"/>
            <w:shd w:val="clear" w:color="auto" w:fill="auto"/>
            <w:vAlign w:val="bottom"/>
          </w:tcPr>
          <w:p w14:paraId="4A8DF7B7"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0.9677</w:t>
            </w:r>
          </w:p>
        </w:tc>
        <w:tc>
          <w:tcPr>
            <w:tcW w:w="1193" w:type="dxa"/>
            <w:vMerge w:val="restart"/>
            <w:vAlign w:val="center"/>
          </w:tcPr>
          <w:p w14:paraId="4365066A"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0.928</w:t>
            </w:r>
          </w:p>
        </w:tc>
        <w:tc>
          <w:tcPr>
            <w:tcW w:w="1193" w:type="dxa"/>
            <w:vMerge w:val="restart"/>
            <w:vAlign w:val="center"/>
          </w:tcPr>
          <w:p w14:paraId="15B3EFAB"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0.965</w:t>
            </w:r>
          </w:p>
        </w:tc>
        <w:tc>
          <w:tcPr>
            <w:tcW w:w="1271" w:type="dxa"/>
            <w:vMerge w:val="restart"/>
            <w:vAlign w:val="center"/>
          </w:tcPr>
          <w:p w14:paraId="32FE40D3"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0.9331</w:t>
            </w:r>
          </w:p>
        </w:tc>
      </w:tr>
      <w:tr w:rsidR="00F64646" w:rsidRPr="00F64646" w14:paraId="31A54FE3" w14:textId="77777777" w:rsidTr="00F64646">
        <w:tc>
          <w:tcPr>
            <w:tcW w:w="1621" w:type="dxa"/>
            <w:vMerge/>
            <w:vAlign w:val="center"/>
          </w:tcPr>
          <w:p w14:paraId="0F4B95BD" w14:textId="77777777" w:rsidR="00F64646" w:rsidRPr="00F64646" w:rsidRDefault="00F64646" w:rsidP="00F64646">
            <w:pPr>
              <w:tabs>
                <w:tab w:val="left" w:pos="567"/>
              </w:tabs>
              <w:jc w:val="both"/>
              <w:rPr>
                <w:rFonts w:eastAsia="Calibri"/>
                <w:b/>
                <w:sz w:val="20"/>
                <w:szCs w:val="20"/>
              </w:rPr>
            </w:pPr>
          </w:p>
        </w:tc>
        <w:tc>
          <w:tcPr>
            <w:tcW w:w="1304" w:type="dxa"/>
            <w:shd w:val="clear" w:color="auto" w:fill="auto"/>
            <w:vAlign w:val="bottom"/>
          </w:tcPr>
          <w:p w14:paraId="61BC2B8E"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BP3</w:t>
            </w:r>
          </w:p>
        </w:tc>
        <w:tc>
          <w:tcPr>
            <w:tcW w:w="1345" w:type="dxa"/>
            <w:shd w:val="clear" w:color="auto" w:fill="auto"/>
            <w:vAlign w:val="bottom"/>
          </w:tcPr>
          <w:p w14:paraId="0ADFD3C3"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0.9642</w:t>
            </w:r>
          </w:p>
        </w:tc>
        <w:tc>
          <w:tcPr>
            <w:tcW w:w="1193" w:type="dxa"/>
            <w:vMerge/>
            <w:vAlign w:val="center"/>
          </w:tcPr>
          <w:p w14:paraId="47CB85E7"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65DCD33F"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63A0FA0A" w14:textId="77777777" w:rsidR="00F64646" w:rsidRPr="00F64646" w:rsidRDefault="00F64646" w:rsidP="00F64646">
            <w:pPr>
              <w:tabs>
                <w:tab w:val="left" w:pos="567"/>
              </w:tabs>
              <w:jc w:val="both"/>
              <w:rPr>
                <w:rFonts w:eastAsia="Calibri"/>
                <w:b/>
                <w:sz w:val="20"/>
                <w:szCs w:val="20"/>
              </w:rPr>
            </w:pPr>
          </w:p>
        </w:tc>
      </w:tr>
      <w:tr w:rsidR="00F64646" w:rsidRPr="00F64646" w14:paraId="02295DF7" w14:textId="77777777" w:rsidTr="00F64646">
        <w:tc>
          <w:tcPr>
            <w:tcW w:w="1621" w:type="dxa"/>
            <w:vMerge w:val="restart"/>
            <w:vAlign w:val="center"/>
          </w:tcPr>
          <w:p w14:paraId="2DF693C7" w14:textId="77777777" w:rsidR="00F64646" w:rsidRPr="00F64646" w:rsidRDefault="00F64646" w:rsidP="00F64646">
            <w:pPr>
              <w:tabs>
                <w:tab w:val="left" w:pos="567"/>
              </w:tabs>
              <w:jc w:val="both"/>
              <w:rPr>
                <w:rFonts w:eastAsia="Calibri"/>
                <w:b/>
                <w:sz w:val="20"/>
                <w:szCs w:val="20"/>
              </w:rPr>
            </w:pPr>
            <w:r w:rsidRPr="00F64646">
              <w:rPr>
                <w:rFonts w:eastAsia="Calibri"/>
                <w:i/>
                <w:iCs/>
                <w:sz w:val="20"/>
                <w:szCs w:val="20"/>
              </w:rPr>
              <w:t>Job Satisfaction</w:t>
            </w:r>
          </w:p>
        </w:tc>
        <w:tc>
          <w:tcPr>
            <w:tcW w:w="1304" w:type="dxa"/>
            <w:vAlign w:val="bottom"/>
          </w:tcPr>
          <w:p w14:paraId="67900ABD"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JS1</w:t>
            </w:r>
          </w:p>
        </w:tc>
        <w:tc>
          <w:tcPr>
            <w:tcW w:w="1345" w:type="dxa"/>
            <w:vAlign w:val="bottom"/>
          </w:tcPr>
          <w:p w14:paraId="1BF8DF83"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0.9168</w:t>
            </w:r>
          </w:p>
        </w:tc>
        <w:tc>
          <w:tcPr>
            <w:tcW w:w="1193" w:type="dxa"/>
            <w:vMerge w:val="restart"/>
            <w:vAlign w:val="center"/>
          </w:tcPr>
          <w:p w14:paraId="35A358D1"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0.956</w:t>
            </w:r>
          </w:p>
        </w:tc>
        <w:tc>
          <w:tcPr>
            <w:tcW w:w="1193" w:type="dxa"/>
            <w:vMerge w:val="restart"/>
            <w:vAlign w:val="center"/>
          </w:tcPr>
          <w:p w14:paraId="5693148E"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0.969</w:t>
            </w:r>
          </w:p>
        </w:tc>
        <w:tc>
          <w:tcPr>
            <w:tcW w:w="1271" w:type="dxa"/>
            <w:vMerge w:val="restart"/>
            <w:vAlign w:val="center"/>
          </w:tcPr>
          <w:p w14:paraId="63886220"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0.885</w:t>
            </w:r>
          </w:p>
        </w:tc>
      </w:tr>
      <w:tr w:rsidR="00F64646" w:rsidRPr="00F64646" w14:paraId="09BE3490" w14:textId="77777777" w:rsidTr="00F64646">
        <w:tc>
          <w:tcPr>
            <w:tcW w:w="1621" w:type="dxa"/>
            <w:vMerge/>
            <w:vAlign w:val="center"/>
          </w:tcPr>
          <w:p w14:paraId="08067545" w14:textId="77777777" w:rsidR="00F64646" w:rsidRPr="00F64646" w:rsidRDefault="00F64646" w:rsidP="00F64646">
            <w:pPr>
              <w:tabs>
                <w:tab w:val="left" w:pos="567"/>
              </w:tabs>
              <w:jc w:val="both"/>
              <w:rPr>
                <w:rFonts w:eastAsia="Calibri"/>
                <w:b/>
                <w:sz w:val="20"/>
                <w:szCs w:val="20"/>
              </w:rPr>
            </w:pPr>
          </w:p>
        </w:tc>
        <w:tc>
          <w:tcPr>
            <w:tcW w:w="1304" w:type="dxa"/>
            <w:vAlign w:val="bottom"/>
          </w:tcPr>
          <w:p w14:paraId="7ACD95CE"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JS2</w:t>
            </w:r>
          </w:p>
        </w:tc>
        <w:tc>
          <w:tcPr>
            <w:tcW w:w="1345" w:type="dxa"/>
            <w:vAlign w:val="bottom"/>
          </w:tcPr>
          <w:p w14:paraId="3BF90A72"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0.9431</w:t>
            </w:r>
          </w:p>
        </w:tc>
        <w:tc>
          <w:tcPr>
            <w:tcW w:w="1193" w:type="dxa"/>
            <w:vMerge/>
            <w:vAlign w:val="center"/>
          </w:tcPr>
          <w:p w14:paraId="5C128377"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4D4A5415"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37887A07" w14:textId="77777777" w:rsidR="00F64646" w:rsidRPr="00F64646" w:rsidRDefault="00F64646" w:rsidP="00F64646">
            <w:pPr>
              <w:tabs>
                <w:tab w:val="left" w:pos="567"/>
              </w:tabs>
              <w:jc w:val="both"/>
              <w:rPr>
                <w:rFonts w:eastAsia="Calibri"/>
                <w:b/>
                <w:sz w:val="20"/>
                <w:szCs w:val="20"/>
              </w:rPr>
            </w:pPr>
          </w:p>
        </w:tc>
      </w:tr>
      <w:tr w:rsidR="00F64646" w:rsidRPr="00F64646" w14:paraId="4C1DE892" w14:textId="77777777" w:rsidTr="00F64646">
        <w:tc>
          <w:tcPr>
            <w:tcW w:w="1621" w:type="dxa"/>
            <w:vMerge/>
            <w:vAlign w:val="center"/>
          </w:tcPr>
          <w:p w14:paraId="60F33FDE" w14:textId="77777777" w:rsidR="00F64646" w:rsidRPr="00F64646" w:rsidRDefault="00F64646" w:rsidP="00F64646">
            <w:pPr>
              <w:tabs>
                <w:tab w:val="left" w:pos="567"/>
              </w:tabs>
              <w:jc w:val="both"/>
              <w:rPr>
                <w:rFonts w:eastAsia="Calibri"/>
                <w:b/>
                <w:sz w:val="20"/>
                <w:szCs w:val="20"/>
              </w:rPr>
            </w:pPr>
          </w:p>
        </w:tc>
        <w:tc>
          <w:tcPr>
            <w:tcW w:w="1304" w:type="dxa"/>
            <w:vAlign w:val="bottom"/>
          </w:tcPr>
          <w:p w14:paraId="6EE61365"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JS3</w:t>
            </w:r>
          </w:p>
        </w:tc>
        <w:tc>
          <w:tcPr>
            <w:tcW w:w="1345" w:type="dxa"/>
            <w:vAlign w:val="bottom"/>
          </w:tcPr>
          <w:p w14:paraId="0B82EB2D"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0.9601</w:t>
            </w:r>
          </w:p>
        </w:tc>
        <w:tc>
          <w:tcPr>
            <w:tcW w:w="1193" w:type="dxa"/>
            <w:vMerge/>
            <w:vAlign w:val="center"/>
          </w:tcPr>
          <w:p w14:paraId="3884DCF6"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5C1DAB5F"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79444BD3" w14:textId="77777777" w:rsidR="00F64646" w:rsidRPr="00F64646" w:rsidRDefault="00F64646" w:rsidP="00F64646">
            <w:pPr>
              <w:tabs>
                <w:tab w:val="left" w:pos="567"/>
              </w:tabs>
              <w:jc w:val="both"/>
              <w:rPr>
                <w:rFonts w:eastAsia="Calibri"/>
                <w:b/>
                <w:sz w:val="20"/>
                <w:szCs w:val="20"/>
              </w:rPr>
            </w:pPr>
          </w:p>
        </w:tc>
      </w:tr>
      <w:tr w:rsidR="00F64646" w:rsidRPr="00F64646" w14:paraId="34450DAF" w14:textId="77777777" w:rsidTr="00F64646">
        <w:tc>
          <w:tcPr>
            <w:tcW w:w="1621" w:type="dxa"/>
            <w:vMerge/>
            <w:vAlign w:val="center"/>
          </w:tcPr>
          <w:p w14:paraId="326FF9E3" w14:textId="77777777" w:rsidR="00F64646" w:rsidRPr="00F64646" w:rsidRDefault="00F64646" w:rsidP="00F64646">
            <w:pPr>
              <w:tabs>
                <w:tab w:val="left" w:pos="567"/>
              </w:tabs>
              <w:jc w:val="both"/>
              <w:rPr>
                <w:rFonts w:eastAsia="Calibri"/>
                <w:b/>
                <w:sz w:val="20"/>
                <w:szCs w:val="20"/>
              </w:rPr>
            </w:pPr>
          </w:p>
        </w:tc>
        <w:tc>
          <w:tcPr>
            <w:tcW w:w="1304" w:type="dxa"/>
            <w:vAlign w:val="bottom"/>
          </w:tcPr>
          <w:p w14:paraId="0CD252EF"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JS4</w:t>
            </w:r>
          </w:p>
        </w:tc>
        <w:tc>
          <w:tcPr>
            <w:tcW w:w="1345" w:type="dxa"/>
            <w:vAlign w:val="bottom"/>
          </w:tcPr>
          <w:p w14:paraId="7BC449A7" w14:textId="77777777" w:rsidR="00F64646" w:rsidRPr="00F64646" w:rsidRDefault="00F64646" w:rsidP="00F64646">
            <w:pPr>
              <w:tabs>
                <w:tab w:val="left" w:pos="567"/>
              </w:tabs>
              <w:jc w:val="both"/>
              <w:rPr>
                <w:rFonts w:eastAsia="Calibri"/>
                <w:b/>
                <w:sz w:val="20"/>
                <w:szCs w:val="20"/>
              </w:rPr>
            </w:pPr>
            <w:r w:rsidRPr="00F64646">
              <w:rPr>
                <w:rFonts w:eastAsia="Calibri"/>
                <w:sz w:val="20"/>
                <w:szCs w:val="20"/>
              </w:rPr>
              <w:t>0.9422</w:t>
            </w:r>
          </w:p>
        </w:tc>
        <w:tc>
          <w:tcPr>
            <w:tcW w:w="1193" w:type="dxa"/>
            <w:vMerge/>
            <w:vAlign w:val="center"/>
          </w:tcPr>
          <w:p w14:paraId="344A79AA"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282A3B1D"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772A7E88" w14:textId="77777777" w:rsidR="00F64646" w:rsidRPr="00F64646" w:rsidRDefault="00F64646" w:rsidP="00F64646">
            <w:pPr>
              <w:tabs>
                <w:tab w:val="left" w:pos="567"/>
              </w:tabs>
              <w:jc w:val="both"/>
              <w:rPr>
                <w:rFonts w:eastAsia="Calibri"/>
                <w:b/>
                <w:sz w:val="20"/>
                <w:szCs w:val="20"/>
              </w:rPr>
            </w:pPr>
          </w:p>
        </w:tc>
      </w:tr>
      <w:tr w:rsidR="00F64646" w:rsidRPr="00F64646" w14:paraId="5006EA2A" w14:textId="77777777" w:rsidTr="00F64646">
        <w:tc>
          <w:tcPr>
            <w:tcW w:w="1621" w:type="dxa"/>
            <w:vMerge w:val="restart"/>
            <w:vAlign w:val="center"/>
          </w:tcPr>
          <w:p w14:paraId="582ACA2A" w14:textId="77777777" w:rsidR="00F64646" w:rsidRPr="00F64646" w:rsidRDefault="00F64646" w:rsidP="00F64646">
            <w:pPr>
              <w:tabs>
                <w:tab w:val="left" w:pos="567"/>
              </w:tabs>
              <w:jc w:val="both"/>
              <w:rPr>
                <w:rFonts w:eastAsia="Calibri"/>
                <w:b/>
                <w:sz w:val="20"/>
                <w:szCs w:val="20"/>
              </w:rPr>
            </w:pPr>
            <w:r w:rsidRPr="00F64646">
              <w:rPr>
                <w:rFonts w:eastAsia="Calibri"/>
                <w:i/>
                <w:iCs/>
                <w:sz w:val="20"/>
                <w:szCs w:val="20"/>
              </w:rPr>
              <w:t>Job Perfomance</w:t>
            </w:r>
          </w:p>
        </w:tc>
        <w:tc>
          <w:tcPr>
            <w:tcW w:w="1304" w:type="dxa"/>
            <w:shd w:val="clear" w:color="auto" w:fill="auto"/>
            <w:vAlign w:val="bottom"/>
          </w:tcPr>
          <w:p w14:paraId="7C9A940E"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JP1</w:t>
            </w:r>
          </w:p>
        </w:tc>
        <w:tc>
          <w:tcPr>
            <w:tcW w:w="1345" w:type="dxa"/>
            <w:shd w:val="clear" w:color="auto" w:fill="auto"/>
            <w:vAlign w:val="bottom"/>
          </w:tcPr>
          <w:p w14:paraId="512EE561"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0.9366</w:t>
            </w:r>
          </w:p>
        </w:tc>
        <w:tc>
          <w:tcPr>
            <w:tcW w:w="1193" w:type="dxa"/>
            <w:vMerge w:val="restart"/>
            <w:vAlign w:val="center"/>
          </w:tcPr>
          <w:p w14:paraId="0F22A3AA"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0.962</w:t>
            </w:r>
          </w:p>
        </w:tc>
        <w:tc>
          <w:tcPr>
            <w:tcW w:w="1193" w:type="dxa"/>
            <w:vMerge w:val="restart"/>
            <w:vAlign w:val="center"/>
          </w:tcPr>
          <w:p w14:paraId="3EED7A0A"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0.969</w:t>
            </w:r>
          </w:p>
        </w:tc>
        <w:tc>
          <w:tcPr>
            <w:tcW w:w="1271" w:type="dxa"/>
            <w:vMerge w:val="restart"/>
            <w:vAlign w:val="center"/>
          </w:tcPr>
          <w:p w14:paraId="376F9DD6" w14:textId="77777777" w:rsidR="00F64646" w:rsidRPr="00F64646" w:rsidRDefault="00F64646" w:rsidP="00F64646">
            <w:pPr>
              <w:tabs>
                <w:tab w:val="left" w:pos="567"/>
              </w:tabs>
              <w:jc w:val="both"/>
              <w:rPr>
                <w:rFonts w:eastAsia="Calibri"/>
                <w:sz w:val="20"/>
                <w:szCs w:val="20"/>
                <w:lang w:val="en-ID"/>
              </w:rPr>
            </w:pPr>
            <w:r w:rsidRPr="00F64646">
              <w:rPr>
                <w:rFonts w:eastAsia="Calibri"/>
                <w:sz w:val="20"/>
                <w:szCs w:val="20"/>
              </w:rPr>
              <w:t>0.841</w:t>
            </w:r>
          </w:p>
        </w:tc>
      </w:tr>
      <w:tr w:rsidR="00F64646" w:rsidRPr="00F64646" w14:paraId="75FC342F" w14:textId="77777777" w:rsidTr="00F64646">
        <w:tc>
          <w:tcPr>
            <w:tcW w:w="1621" w:type="dxa"/>
            <w:vMerge/>
            <w:vAlign w:val="center"/>
          </w:tcPr>
          <w:p w14:paraId="34523BC7" w14:textId="77777777" w:rsidR="00F64646" w:rsidRPr="00F64646" w:rsidRDefault="00F64646" w:rsidP="00F64646">
            <w:pPr>
              <w:tabs>
                <w:tab w:val="left" w:pos="567"/>
              </w:tabs>
              <w:jc w:val="both"/>
              <w:rPr>
                <w:rFonts w:eastAsia="Calibri"/>
                <w:b/>
                <w:sz w:val="20"/>
                <w:szCs w:val="20"/>
              </w:rPr>
            </w:pPr>
          </w:p>
        </w:tc>
        <w:tc>
          <w:tcPr>
            <w:tcW w:w="1304" w:type="dxa"/>
            <w:shd w:val="clear" w:color="auto" w:fill="auto"/>
            <w:vAlign w:val="bottom"/>
          </w:tcPr>
          <w:p w14:paraId="51CC180F"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JP2</w:t>
            </w:r>
          </w:p>
        </w:tc>
        <w:tc>
          <w:tcPr>
            <w:tcW w:w="1345" w:type="dxa"/>
            <w:shd w:val="clear" w:color="auto" w:fill="auto"/>
            <w:vAlign w:val="bottom"/>
          </w:tcPr>
          <w:p w14:paraId="1DC3DE54"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0.9424</w:t>
            </w:r>
          </w:p>
        </w:tc>
        <w:tc>
          <w:tcPr>
            <w:tcW w:w="1193" w:type="dxa"/>
            <w:vMerge/>
            <w:vAlign w:val="center"/>
          </w:tcPr>
          <w:p w14:paraId="7E34FF0C"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52297AF3"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1C5EA567" w14:textId="77777777" w:rsidR="00F64646" w:rsidRPr="00F64646" w:rsidRDefault="00F64646" w:rsidP="00F64646">
            <w:pPr>
              <w:tabs>
                <w:tab w:val="left" w:pos="567"/>
              </w:tabs>
              <w:jc w:val="both"/>
              <w:rPr>
                <w:rFonts w:eastAsia="Calibri"/>
                <w:b/>
                <w:sz w:val="20"/>
                <w:szCs w:val="20"/>
              </w:rPr>
            </w:pPr>
          </w:p>
        </w:tc>
      </w:tr>
      <w:tr w:rsidR="00F64646" w:rsidRPr="00F64646" w14:paraId="190BDEF5" w14:textId="77777777" w:rsidTr="00F64646">
        <w:tc>
          <w:tcPr>
            <w:tcW w:w="1621" w:type="dxa"/>
            <w:vMerge/>
            <w:vAlign w:val="center"/>
          </w:tcPr>
          <w:p w14:paraId="676AF21F" w14:textId="77777777" w:rsidR="00F64646" w:rsidRPr="00F64646" w:rsidRDefault="00F64646" w:rsidP="00F64646">
            <w:pPr>
              <w:tabs>
                <w:tab w:val="left" w:pos="567"/>
              </w:tabs>
              <w:jc w:val="both"/>
              <w:rPr>
                <w:rFonts w:eastAsia="Calibri"/>
                <w:b/>
                <w:sz w:val="20"/>
                <w:szCs w:val="20"/>
              </w:rPr>
            </w:pPr>
          </w:p>
        </w:tc>
        <w:tc>
          <w:tcPr>
            <w:tcW w:w="1304" w:type="dxa"/>
            <w:shd w:val="clear" w:color="auto" w:fill="auto"/>
            <w:vAlign w:val="bottom"/>
          </w:tcPr>
          <w:p w14:paraId="0CD783A1"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JP3</w:t>
            </w:r>
          </w:p>
        </w:tc>
        <w:tc>
          <w:tcPr>
            <w:tcW w:w="1345" w:type="dxa"/>
            <w:shd w:val="clear" w:color="auto" w:fill="auto"/>
            <w:vAlign w:val="bottom"/>
          </w:tcPr>
          <w:p w14:paraId="42E16E56"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0.8713</w:t>
            </w:r>
          </w:p>
        </w:tc>
        <w:tc>
          <w:tcPr>
            <w:tcW w:w="1193" w:type="dxa"/>
            <w:vMerge/>
            <w:vAlign w:val="center"/>
          </w:tcPr>
          <w:p w14:paraId="5D52B195"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487380E3"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1224638D" w14:textId="77777777" w:rsidR="00F64646" w:rsidRPr="00F64646" w:rsidRDefault="00F64646" w:rsidP="00F64646">
            <w:pPr>
              <w:tabs>
                <w:tab w:val="left" w:pos="567"/>
              </w:tabs>
              <w:jc w:val="both"/>
              <w:rPr>
                <w:rFonts w:eastAsia="Calibri"/>
                <w:b/>
                <w:sz w:val="20"/>
                <w:szCs w:val="20"/>
              </w:rPr>
            </w:pPr>
          </w:p>
        </w:tc>
      </w:tr>
      <w:tr w:rsidR="00F64646" w:rsidRPr="00F64646" w14:paraId="78426810" w14:textId="77777777" w:rsidTr="00F64646">
        <w:tc>
          <w:tcPr>
            <w:tcW w:w="1621" w:type="dxa"/>
            <w:vMerge/>
            <w:vAlign w:val="center"/>
          </w:tcPr>
          <w:p w14:paraId="77752276" w14:textId="77777777" w:rsidR="00F64646" w:rsidRPr="00F64646" w:rsidRDefault="00F64646" w:rsidP="00F64646">
            <w:pPr>
              <w:tabs>
                <w:tab w:val="left" w:pos="567"/>
              </w:tabs>
              <w:jc w:val="both"/>
              <w:rPr>
                <w:rFonts w:eastAsia="Calibri"/>
                <w:b/>
                <w:sz w:val="20"/>
                <w:szCs w:val="20"/>
              </w:rPr>
            </w:pPr>
          </w:p>
        </w:tc>
        <w:tc>
          <w:tcPr>
            <w:tcW w:w="1304" w:type="dxa"/>
            <w:shd w:val="clear" w:color="auto" w:fill="auto"/>
            <w:vAlign w:val="bottom"/>
          </w:tcPr>
          <w:p w14:paraId="63B7F151"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JP4</w:t>
            </w:r>
          </w:p>
        </w:tc>
        <w:tc>
          <w:tcPr>
            <w:tcW w:w="1345" w:type="dxa"/>
            <w:shd w:val="clear" w:color="auto" w:fill="auto"/>
            <w:vAlign w:val="bottom"/>
          </w:tcPr>
          <w:p w14:paraId="22B1925C"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0.9197</w:t>
            </w:r>
          </w:p>
        </w:tc>
        <w:tc>
          <w:tcPr>
            <w:tcW w:w="1193" w:type="dxa"/>
            <w:vMerge/>
            <w:vAlign w:val="center"/>
          </w:tcPr>
          <w:p w14:paraId="11489669"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28BEFC75"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41E7E4D4" w14:textId="77777777" w:rsidR="00F64646" w:rsidRPr="00F64646" w:rsidRDefault="00F64646" w:rsidP="00F64646">
            <w:pPr>
              <w:tabs>
                <w:tab w:val="left" w:pos="567"/>
              </w:tabs>
              <w:jc w:val="both"/>
              <w:rPr>
                <w:rFonts w:eastAsia="Calibri"/>
                <w:b/>
                <w:sz w:val="20"/>
                <w:szCs w:val="20"/>
              </w:rPr>
            </w:pPr>
          </w:p>
        </w:tc>
      </w:tr>
      <w:tr w:rsidR="00F64646" w:rsidRPr="00F64646" w14:paraId="11506F56" w14:textId="77777777" w:rsidTr="00F64646">
        <w:tc>
          <w:tcPr>
            <w:tcW w:w="1621" w:type="dxa"/>
            <w:vMerge/>
            <w:vAlign w:val="center"/>
          </w:tcPr>
          <w:p w14:paraId="269F1FDB" w14:textId="77777777" w:rsidR="00F64646" w:rsidRPr="00F64646" w:rsidRDefault="00F64646" w:rsidP="00F64646">
            <w:pPr>
              <w:tabs>
                <w:tab w:val="left" w:pos="567"/>
              </w:tabs>
              <w:jc w:val="both"/>
              <w:rPr>
                <w:rFonts w:eastAsia="Calibri"/>
                <w:b/>
                <w:sz w:val="20"/>
                <w:szCs w:val="20"/>
              </w:rPr>
            </w:pPr>
          </w:p>
        </w:tc>
        <w:tc>
          <w:tcPr>
            <w:tcW w:w="1304" w:type="dxa"/>
            <w:shd w:val="clear" w:color="auto" w:fill="auto"/>
            <w:vAlign w:val="bottom"/>
          </w:tcPr>
          <w:p w14:paraId="4195D9B8"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JP5</w:t>
            </w:r>
          </w:p>
        </w:tc>
        <w:tc>
          <w:tcPr>
            <w:tcW w:w="1345" w:type="dxa"/>
            <w:shd w:val="clear" w:color="auto" w:fill="auto"/>
            <w:vAlign w:val="bottom"/>
          </w:tcPr>
          <w:p w14:paraId="2CCE346C"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0.9063</w:t>
            </w:r>
          </w:p>
        </w:tc>
        <w:tc>
          <w:tcPr>
            <w:tcW w:w="1193" w:type="dxa"/>
            <w:vMerge/>
            <w:vAlign w:val="center"/>
          </w:tcPr>
          <w:p w14:paraId="7DBDDF22"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78261BA0"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68FEC820" w14:textId="77777777" w:rsidR="00F64646" w:rsidRPr="00F64646" w:rsidRDefault="00F64646" w:rsidP="00F64646">
            <w:pPr>
              <w:tabs>
                <w:tab w:val="left" w:pos="567"/>
              </w:tabs>
              <w:jc w:val="both"/>
              <w:rPr>
                <w:rFonts w:eastAsia="Calibri"/>
                <w:b/>
                <w:sz w:val="20"/>
                <w:szCs w:val="20"/>
              </w:rPr>
            </w:pPr>
          </w:p>
        </w:tc>
      </w:tr>
      <w:tr w:rsidR="00F64646" w:rsidRPr="00F64646" w14:paraId="5F9B9269" w14:textId="77777777" w:rsidTr="00F64646">
        <w:tc>
          <w:tcPr>
            <w:tcW w:w="1621" w:type="dxa"/>
            <w:vMerge/>
            <w:vAlign w:val="center"/>
          </w:tcPr>
          <w:p w14:paraId="55CBE572" w14:textId="77777777" w:rsidR="00F64646" w:rsidRPr="00F64646" w:rsidRDefault="00F64646" w:rsidP="00F64646">
            <w:pPr>
              <w:tabs>
                <w:tab w:val="left" w:pos="567"/>
              </w:tabs>
              <w:jc w:val="both"/>
              <w:rPr>
                <w:rFonts w:eastAsia="Calibri"/>
                <w:b/>
                <w:sz w:val="20"/>
                <w:szCs w:val="20"/>
              </w:rPr>
            </w:pPr>
          </w:p>
        </w:tc>
        <w:tc>
          <w:tcPr>
            <w:tcW w:w="1304" w:type="dxa"/>
            <w:shd w:val="clear" w:color="auto" w:fill="auto"/>
            <w:vAlign w:val="bottom"/>
          </w:tcPr>
          <w:p w14:paraId="0A2E30E4"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JP6</w:t>
            </w:r>
          </w:p>
        </w:tc>
        <w:tc>
          <w:tcPr>
            <w:tcW w:w="1345" w:type="dxa"/>
            <w:shd w:val="clear" w:color="auto" w:fill="auto"/>
            <w:vAlign w:val="bottom"/>
          </w:tcPr>
          <w:p w14:paraId="29165294" w14:textId="77777777" w:rsidR="00F64646" w:rsidRPr="00F64646" w:rsidRDefault="00F64646" w:rsidP="00F64646">
            <w:pPr>
              <w:tabs>
                <w:tab w:val="left" w:pos="567"/>
              </w:tabs>
              <w:jc w:val="both"/>
              <w:rPr>
                <w:rFonts w:eastAsia="Calibri"/>
                <w:sz w:val="20"/>
                <w:szCs w:val="20"/>
              </w:rPr>
            </w:pPr>
            <w:r w:rsidRPr="00F64646">
              <w:rPr>
                <w:rFonts w:eastAsia="Calibri"/>
                <w:sz w:val="20"/>
                <w:szCs w:val="20"/>
              </w:rPr>
              <w:t>0.9253</w:t>
            </w:r>
          </w:p>
        </w:tc>
        <w:tc>
          <w:tcPr>
            <w:tcW w:w="1193" w:type="dxa"/>
            <w:vMerge/>
            <w:vAlign w:val="center"/>
          </w:tcPr>
          <w:p w14:paraId="586AB0A3" w14:textId="77777777" w:rsidR="00F64646" w:rsidRPr="00F64646" w:rsidRDefault="00F64646" w:rsidP="00F64646">
            <w:pPr>
              <w:tabs>
                <w:tab w:val="left" w:pos="567"/>
              </w:tabs>
              <w:jc w:val="both"/>
              <w:rPr>
                <w:rFonts w:eastAsia="Calibri"/>
                <w:b/>
                <w:sz w:val="20"/>
                <w:szCs w:val="20"/>
              </w:rPr>
            </w:pPr>
          </w:p>
        </w:tc>
        <w:tc>
          <w:tcPr>
            <w:tcW w:w="1193" w:type="dxa"/>
            <w:vMerge/>
            <w:vAlign w:val="center"/>
          </w:tcPr>
          <w:p w14:paraId="100731E3" w14:textId="77777777" w:rsidR="00F64646" w:rsidRPr="00F64646" w:rsidRDefault="00F64646" w:rsidP="00F64646">
            <w:pPr>
              <w:tabs>
                <w:tab w:val="left" w:pos="567"/>
              </w:tabs>
              <w:jc w:val="both"/>
              <w:rPr>
                <w:rFonts w:eastAsia="Calibri"/>
                <w:b/>
                <w:sz w:val="20"/>
                <w:szCs w:val="20"/>
              </w:rPr>
            </w:pPr>
          </w:p>
        </w:tc>
        <w:tc>
          <w:tcPr>
            <w:tcW w:w="1271" w:type="dxa"/>
            <w:vMerge/>
            <w:vAlign w:val="center"/>
          </w:tcPr>
          <w:p w14:paraId="7F118EAE" w14:textId="77777777" w:rsidR="00F64646" w:rsidRPr="00F64646" w:rsidRDefault="00F64646" w:rsidP="00F64646">
            <w:pPr>
              <w:tabs>
                <w:tab w:val="left" w:pos="567"/>
              </w:tabs>
              <w:jc w:val="both"/>
              <w:rPr>
                <w:rFonts w:eastAsia="Calibri"/>
                <w:b/>
                <w:sz w:val="20"/>
                <w:szCs w:val="20"/>
              </w:rPr>
            </w:pPr>
          </w:p>
        </w:tc>
      </w:tr>
      <w:tr w:rsidR="00F64646" w:rsidRPr="00F64646" w14:paraId="0CC4D6AC" w14:textId="77777777" w:rsidTr="00F64646">
        <w:tc>
          <w:tcPr>
            <w:tcW w:w="7927" w:type="dxa"/>
            <w:gridSpan w:val="6"/>
            <w:vAlign w:val="center"/>
          </w:tcPr>
          <w:p w14:paraId="6E4CA0E1" w14:textId="77777777" w:rsidR="00F64646" w:rsidRPr="00F64646" w:rsidRDefault="00F64646" w:rsidP="00F64646">
            <w:pPr>
              <w:tabs>
                <w:tab w:val="left" w:pos="567"/>
              </w:tabs>
              <w:jc w:val="both"/>
              <w:rPr>
                <w:rFonts w:eastAsia="Calibri"/>
                <w:bCs/>
                <w:sz w:val="20"/>
                <w:szCs w:val="20"/>
              </w:rPr>
            </w:pPr>
            <w:r w:rsidRPr="00F64646">
              <w:rPr>
                <w:rFonts w:eastAsia="Calibri"/>
                <w:bCs/>
                <w:sz w:val="20"/>
                <w:szCs w:val="20"/>
              </w:rPr>
              <w:t xml:space="preserve">Catatan: OL, </w:t>
            </w:r>
            <w:r w:rsidRPr="00F64646">
              <w:rPr>
                <w:rFonts w:eastAsia="Calibri"/>
                <w:bCs/>
                <w:i/>
                <w:iCs/>
                <w:sz w:val="20"/>
                <w:szCs w:val="20"/>
              </w:rPr>
              <w:t>Outer Loading</w:t>
            </w:r>
            <w:r w:rsidRPr="00F64646">
              <w:rPr>
                <w:rFonts w:eastAsia="Calibri"/>
                <w:bCs/>
                <w:sz w:val="20"/>
                <w:szCs w:val="20"/>
              </w:rPr>
              <w:t xml:space="preserve"> ≥ 0.7; CA, </w:t>
            </w:r>
            <w:r w:rsidRPr="00F64646">
              <w:rPr>
                <w:rFonts w:eastAsia="Calibri"/>
                <w:bCs/>
                <w:i/>
                <w:iCs/>
                <w:sz w:val="20"/>
                <w:szCs w:val="20"/>
              </w:rPr>
              <w:t>Cronbach Alpha</w:t>
            </w:r>
            <w:r w:rsidRPr="00F64646">
              <w:rPr>
                <w:rFonts w:eastAsia="Calibri"/>
                <w:bCs/>
                <w:sz w:val="20"/>
                <w:szCs w:val="20"/>
              </w:rPr>
              <w:t xml:space="preserve"> ≥ 0.7; CR, </w:t>
            </w:r>
            <w:r w:rsidRPr="00F64646">
              <w:rPr>
                <w:rFonts w:eastAsia="Calibri"/>
                <w:bCs/>
                <w:i/>
                <w:iCs/>
                <w:sz w:val="20"/>
                <w:szCs w:val="20"/>
              </w:rPr>
              <w:t>Composite Reliability</w:t>
            </w:r>
            <w:r w:rsidRPr="00F64646">
              <w:rPr>
                <w:rFonts w:eastAsia="Calibri"/>
                <w:bCs/>
                <w:sz w:val="20"/>
                <w:szCs w:val="20"/>
              </w:rPr>
              <w:t xml:space="preserve"> ≥ 0.7; AVE, </w:t>
            </w:r>
            <w:r w:rsidRPr="00F64646">
              <w:rPr>
                <w:rFonts w:eastAsia="Calibri"/>
                <w:bCs/>
                <w:i/>
                <w:iCs/>
                <w:sz w:val="20"/>
                <w:szCs w:val="20"/>
              </w:rPr>
              <w:t>Average Variance Extracted</w:t>
            </w:r>
            <w:r w:rsidRPr="00F64646">
              <w:rPr>
                <w:rFonts w:eastAsia="Calibri"/>
                <w:bCs/>
                <w:sz w:val="20"/>
                <w:szCs w:val="20"/>
              </w:rPr>
              <w:t xml:space="preserve"> ≥ 0.5.</w:t>
            </w:r>
          </w:p>
        </w:tc>
      </w:tr>
    </w:tbl>
    <w:p w14:paraId="56C347F2" w14:textId="09636D6B" w:rsidR="00F64646" w:rsidRDefault="00F64646" w:rsidP="00F64646">
      <w:pPr>
        <w:tabs>
          <w:tab w:val="left" w:pos="567"/>
        </w:tabs>
        <w:spacing w:line="360" w:lineRule="auto"/>
        <w:jc w:val="both"/>
        <w:rPr>
          <w:rFonts w:eastAsia="Calibri"/>
          <w:lang w:val="en-ID"/>
        </w:rPr>
      </w:pPr>
      <w:r>
        <w:rPr>
          <w:rFonts w:eastAsia="Calibri"/>
          <w:lang w:val="en-ID"/>
        </w:rPr>
        <w:tab/>
      </w:r>
      <w:r w:rsidRPr="0081635E">
        <w:rPr>
          <w:rFonts w:eastAsia="Calibri"/>
          <w:lang w:val="en-ID"/>
        </w:rPr>
        <w:t xml:space="preserve">Hasil pengujian ini memberikan dasar yang kuat untuk melanjutkan analisis hubungan antar konstruk. Dengan nilai OL, CA, CR, dan AVE yang memenuhi standar, dapat disimpulkan bahwa alat ukur ini tidak hanya reliabel, tetapi juga valid dalam merepresentasikan masing-masing konstruk. </w:t>
      </w:r>
    </w:p>
    <w:p w14:paraId="264AC597" w14:textId="5ABAC6E6" w:rsidR="00F64646" w:rsidRPr="00F64646" w:rsidRDefault="00F64646" w:rsidP="00F64646">
      <w:pPr>
        <w:tabs>
          <w:tab w:val="left" w:pos="567"/>
        </w:tabs>
        <w:spacing w:line="360" w:lineRule="auto"/>
        <w:jc w:val="center"/>
        <w:rPr>
          <w:rFonts w:eastAsia="Calibri"/>
          <w:b/>
          <w:bCs/>
          <w:sz w:val="20"/>
          <w:szCs w:val="20"/>
          <w:lang w:val="id-ID"/>
        </w:rPr>
      </w:pPr>
      <w:r w:rsidRPr="00F64646">
        <w:rPr>
          <w:rFonts w:eastAsia="Calibri"/>
          <w:b/>
          <w:bCs/>
          <w:sz w:val="20"/>
          <w:szCs w:val="20"/>
          <w:lang w:val="id-ID"/>
        </w:rPr>
        <w:t>Tabel 2.</w:t>
      </w:r>
    </w:p>
    <w:p w14:paraId="1D8AF97D" w14:textId="5237DC28" w:rsidR="00F64646" w:rsidRPr="00F64646" w:rsidRDefault="00F64646" w:rsidP="00F64646">
      <w:pPr>
        <w:tabs>
          <w:tab w:val="left" w:pos="567"/>
        </w:tabs>
        <w:spacing w:line="360" w:lineRule="auto"/>
        <w:jc w:val="center"/>
        <w:rPr>
          <w:rFonts w:eastAsia="Calibri"/>
          <w:b/>
          <w:sz w:val="20"/>
          <w:szCs w:val="20"/>
        </w:rPr>
      </w:pPr>
      <w:r w:rsidRPr="00F64646">
        <w:rPr>
          <w:rFonts w:eastAsia="Calibri"/>
          <w:b/>
          <w:bCs/>
          <w:sz w:val="20"/>
          <w:szCs w:val="20"/>
          <w:lang w:val="id-ID"/>
        </w:rPr>
        <w:t>Validitas dan Reliabilitas Konstruk</w:t>
      </w:r>
    </w:p>
    <w:tbl>
      <w:tblPr>
        <w:tblW w:w="0" w:type="auto"/>
        <w:tblBorders>
          <w:top w:val="single" w:sz="4" w:space="0" w:color="auto"/>
          <w:bottom w:val="single" w:sz="4" w:space="0" w:color="auto"/>
        </w:tblBorders>
        <w:tblLook w:val="04A0" w:firstRow="1" w:lastRow="0" w:firstColumn="1" w:lastColumn="0" w:noHBand="0" w:noVBand="1"/>
      </w:tblPr>
      <w:tblGrid>
        <w:gridCol w:w="1621"/>
        <w:gridCol w:w="1304"/>
        <w:gridCol w:w="1345"/>
        <w:gridCol w:w="1193"/>
        <w:gridCol w:w="1193"/>
        <w:gridCol w:w="1271"/>
      </w:tblGrid>
      <w:tr w:rsidR="00F64646" w:rsidRPr="00F64646" w14:paraId="57549B6E" w14:textId="77777777" w:rsidTr="00F64646">
        <w:tc>
          <w:tcPr>
            <w:tcW w:w="1621" w:type="dxa"/>
            <w:tcBorders>
              <w:top w:val="single" w:sz="4" w:space="0" w:color="auto"/>
              <w:bottom w:val="single" w:sz="4" w:space="0" w:color="auto"/>
            </w:tcBorders>
            <w:vAlign w:val="center"/>
          </w:tcPr>
          <w:p w14:paraId="7791FCC2"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b/>
                <w:sz w:val="20"/>
                <w:szCs w:val="20"/>
              </w:rPr>
              <w:t>Construct</w:t>
            </w:r>
          </w:p>
        </w:tc>
        <w:tc>
          <w:tcPr>
            <w:tcW w:w="1304" w:type="dxa"/>
            <w:tcBorders>
              <w:top w:val="single" w:sz="4" w:space="0" w:color="auto"/>
              <w:bottom w:val="single" w:sz="4" w:space="0" w:color="auto"/>
            </w:tcBorders>
            <w:vAlign w:val="center"/>
          </w:tcPr>
          <w:p w14:paraId="369AA234"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b/>
                <w:sz w:val="20"/>
                <w:szCs w:val="20"/>
              </w:rPr>
              <w:t>Items</w:t>
            </w:r>
          </w:p>
        </w:tc>
        <w:tc>
          <w:tcPr>
            <w:tcW w:w="1345" w:type="dxa"/>
            <w:tcBorders>
              <w:top w:val="single" w:sz="4" w:space="0" w:color="auto"/>
              <w:bottom w:val="single" w:sz="4" w:space="0" w:color="auto"/>
            </w:tcBorders>
            <w:vAlign w:val="center"/>
          </w:tcPr>
          <w:p w14:paraId="654D64F4"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b/>
                <w:sz w:val="20"/>
                <w:szCs w:val="20"/>
              </w:rPr>
              <w:t>OL</w:t>
            </w:r>
          </w:p>
        </w:tc>
        <w:tc>
          <w:tcPr>
            <w:tcW w:w="1193" w:type="dxa"/>
            <w:tcBorders>
              <w:top w:val="single" w:sz="4" w:space="0" w:color="auto"/>
              <w:bottom w:val="single" w:sz="4" w:space="0" w:color="auto"/>
            </w:tcBorders>
            <w:vAlign w:val="center"/>
          </w:tcPr>
          <w:p w14:paraId="6526CA17"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b/>
                <w:sz w:val="20"/>
                <w:szCs w:val="20"/>
              </w:rPr>
              <w:t>CA</w:t>
            </w:r>
          </w:p>
        </w:tc>
        <w:tc>
          <w:tcPr>
            <w:tcW w:w="1193" w:type="dxa"/>
            <w:tcBorders>
              <w:top w:val="single" w:sz="4" w:space="0" w:color="auto"/>
              <w:bottom w:val="single" w:sz="4" w:space="0" w:color="auto"/>
            </w:tcBorders>
            <w:vAlign w:val="center"/>
          </w:tcPr>
          <w:p w14:paraId="1C23D250"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b/>
                <w:sz w:val="20"/>
                <w:szCs w:val="20"/>
              </w:rPr>
              <w:t>CR</w:t>
            </w:r>
          </w:p>
        </w:tc>
        <w:tc>
          <w:tcPr>
            <w:tcW w:w="1271" w:type="dxa"/>
            <w:tcBorders>
              <w:top w:val="single" w:sz="4" w:space="0" w:color="auto"/>
              <w:bottom w:val="single" w:sz="4" w:space="0" w:color="auto"/>
            </w:tcBorders>
            <w:vAlign w:val="center"/>
          </w:tcPr>
          <w:p w14:paraId="25480781"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b/>
                <w:sz w:val="20"/>
                <w:szCs w:val="20"/>
              </w:rPr>
              <w:t>AVE</w:t>
            </w:r>
          </w:p>
        </w:tc>
      </w:tr>
      <w:tr w:rsidR="00F64646" w:rsidRPr="00F64646" w14:paraId="627ACFFA" w14:textId="77777777" w:rsidTr="00F64646">
        <w:tc>
          <w:tcPr>
            <w:tcW w:w="1621" w:type="dxa"/>
            <w:tcBorders>
              <w:top w:val="single" w:sz="4" w:space="0" w:color="auto"/>
            </w:tcBorders>
            <w:vAlign w:val="center"/>
          </w:tcPr>
          <w:p w14:paraId="63DBB44F"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i/>
                <w:sz w:val="20"/>
                <w:szCs w:val="20"/>
              </w:rPr>
              <w:t>Self Awareness</w:t>
            </w:r>
          </w:p>
        </w:tc>
        <w:tc>
          <w:tcPr>
            <w:tcW w:w="1304" w:type="dxa"/>
            <w:tcBorders>
              <w:top w:val="single" w:sz="4" w:space="0" w:color="auto"/>
            </w:tcBorders>
            <w:vAlign w:val="center"/>
          </w:tcPr>
          <w:p w14:paraId="7EA1235F" w14:textId="77777777" w:rsidR="00F64646" w:rsidRPr="00F64646" w:rsidRDefault="00F64646" w:rsidP="00F64646">
            <w:pPr>
              <w:tabs>
                <w:tab w:val="left" w:pos="567"/>
              </w:tabs>
              <w:spacing w:line="360" w:lineRule="auto"/>
              <w:jc w:val="both"/>
              <w:rPr>
                <w:rFonts w:eastAsia="Calibri"/>
                <w:b/>
                <w:sz w:val="20"/>
                <w:szCs w:val="20"/>
                <w:lang w:val="en-ID"/>
              </w:rPr>
            </w:pPr>
            <w:r w:rsidRPr="00F64646">
              <w:rPr>
                <w:rFonts w:ascii="Tahoma" w:eastAsia="Calibri" w:hAnsi="Tahoma" w:cs="Tahoma"/>
                <w:b/>
                <w:sz w:val="20"/>
                <w:szCs w:val="20"/>
              </w:rPr>
              <w:t>﻿</w:t>
            </w:r>
            <w:r w:rsidRPr="00F64646">
              <w:rPr>
                <w:rFonts w:eastAsia="Calibri"/>
                <w:b/>
                <w:sz w:val="20"/>
                <w:szCs w:val="20"/>
              </w:rPr>
              <w:t>SA1</w:t>
            </w:r>
          </w:p>
        </w:tc>
        <w:tc>
          <w:tcPr>
            <w:tcW w:w="1345" w:type="dxa"/>
            <w:tcBorders>
              <w:top w:val="single" w:sz="4" w:space="0" w:color="auto"/>
            </w:tcBorders>
            <w:vAlign w:val="center"/>
          </w:tcPr>
          <w:p w14:paraId="06D6EA34" w14:textId="77777777" w:rsidR="00F64646" w:rsidRPr="00F64646" w:rsidRDefault="00F64646" w:rsidP="00F64646">
            <w:pPr>
              <w:tabs>
                <w:tab w:val="left" w:pos="567"/>
              </w:tabs>
              <w:spacing w:line="360" w:lineRule="auto"/>
              <w:jc w:val="both"/>
              <w:rPr>
                <w:rFonts w:eastAsia="Calibri"/>
                <w:b/>
                <w:sz w:val="20"/>
                <w:szCs w:val="20"/>
                <w:lang w:val="en-ID"/>
              </w:rPr>
            </w:pPr>
            <w:r w:rsidRPr="00F64646">
              <w:rPr>
                <w:rFonts w:eastAsia="Calibri"/>
                <w:b/>
                <w:sz w:val="20"/>
                <w:szCs w:val="20"/>
              </w:rPr>
              <w:t>0.9209</w:t>
            </w:r>
          </w:p>
        </w:tc>
        <w:tc>
          <w:tcPr>
            <w:tcW w:w="1193" w:type="dxa"/>
            <w:tcBorders>
              <w:top w:val="single" w:sz="4" w:space="0" w:color="auto"/>
            </w:tcBorders>
            <w:vAlign w:val="center"/>
          </w:tcPr>
          <w:p w14:paraId="7DE37593"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0.928</w:t>
            </w:r>
          </w:p>
        </w:tc>
        <w:tc>
          <w:tcPr>
            <w:tcW w:w="1193" w:type="dxa"/>
            <w:tcBorders>
              <w:top w:val="single" w:sz="4" w:space="0" w:color="auto"/>
            </w:tcBorders>
            <w:vAlign w:val="center"/>
          </w:tcPr>
          <w:p w14:paraId="1A227A72"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0.949</w:t>
            </w:r>
          </w:p>
        </w:tc>
        <w:tc>
          <w:tcPr>
            <w:tcW w:w="1271" w:type="dxa"/>
            <w:tcBorders>
              <w:top w:val="single" w:sz="4" w:space="0" w:color="auto"/>
            </w:tcBorders>
            <w:vAlign w:val="center"/>
          </w:tcPr>
          <w:p w14:paraId="37C02C93"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0.822</w:t>
            </w:r>
          </w:p>
        </w:tc>
      </w:tr>
      <w:tr w:rsidR="00F64646" w:rsidRPr="00F64646" w14:paraId="7F76C5F8" w14:textId="77777777" w:rsidTr="00F64646">
        <w:tc>
          <w:tcPr>
            <w:tcW w:w="1621" w:type="dxa"/>
            <w:vMerge w:val="restart"/>
            <w:vAlign w:val="center"/>
          </w:tcPr>
          <w:p w14:paraId="1C899C17"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i/>
                <w:iCs/>
                <w:sz w:val="20"/>
                <w:szCs w:val="20"/>
              </w:rPr>
              <w:t>Relational Transparency</w:t>
            </w:r>
          </w:p>
        </w:tc>
        <w:tc>
          <w:tcPr>
            <w:tcW w:w="1304" w:type="dxa"/>
            <w:shd w:val="clear" w:color="auto" w:fill="auto"/>
            <w:vAlign w:val="bottom"/>
          </w:tcPr>
          <w:p w14:paraId="6635D1E7"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TR1</w:t>
            </w:r>
          </w:p>
        </w:tc>
        <w:tc>
          <w:tcPr>
            <w:tcW w:w="1345" w:type="dxa"/>
            <w:shd w:val="clear" w:color="auto" w:fill="auto"/>
            <w:vAlign w:val="bottom"/>
          </w:tcPr>
          <w:p w14:paraId="39C289EC"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0.8806</w:t>
            </w:r>
          </w:p>
        </w:tc>
        <w:tc>
          <w:tcPr>
            <w:tcW w:w="1193" w:type="dxa"/>
            <w:vMerge w:val="restart"/>
            <w:vAlign w:val="center"/>
          </w:tcPr>
          <w:p w14:paraId="7731F800"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0.879</w:t>
            </w:r>
          </w:p>
        </w:tc>
        <w:tc>
          <w:tcPr>
            <w:tcW w:w="1193" w:type="dxa"/>
            <w:vMerge w:val="restart"/>
            <w:vAlign w:val="center"/>
          </w:tcPr>
          <w:p w14:paraId="53040CF6"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0.917</w:t>
            </w:r>
          </w:p>
        </w:tc>
        <w:tc>
          <w:tcPr>
            <w:tcW w:w="1271" w:type="dxa"/>
            <w:vMerge w:val="restart"/>
            <w:vAlign w:val="center"/>
          </w:tcPr>
          <w:p w14:paraId="5D722809"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0.734</w:t>
            </w:r>
          </w:p>
        </w:tc>
      </w:tr>
      <w:tr w:rsidR="00F64646" w:rsidRPr="00F64646" w14:paraId="36F8C95A" w14:textId="77777777" w:rsidTr="00F64646">
        <w:tc>
          <w:tcPr>
            <w:tcW w:w="1621" w:type="dxa"/>
            <w:vMerge/>
            <w:vAlign w:val="center"/>
          </w:tcPr>
          <w:p w14:paraId="0A95C018" w14:textId="77777777" w:rsidR="00F64646" w:rsidRPr="00F64646" w:rsidRDefault="00F64646" w:rsidP="00F64646">
            <w:pPr>
              <w:tabs>
                <w:tab w:val="left" w:pos="567"/>
              </w:tabs>
              <w:spacing w:line="360" w:lineRule="auto"/>
              <w:jc w:val="both"/>
              <w:rPr>
                <w:rFonts w:eastAsia="Calibri"/>
                <w:b/>
                <w:sz w:val="20"/>
                <w:szCs w:val="20"/>
              </w:rPr>
            </w:pPr>
          </w:p>
        </w:tc>
        <w:tc>
          <w:tcPr>
            <w:tcW w:w="1304" w:type="dxa"/>
            <w:shd w:val="clear" w:color="auto" w:fill="auto"/>
            <w:vAlign w:val="bottom"/>
          </w:tcPr>
          <w:p w14:paraId="2DF71C15"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TR2</w:t>
            </w:r>
          </w:p>
        </w:tc>
        <w:tc>
          <w:tcPr>
            <w:tcW w:w="1345" w:type="dxa"/>
            <w:shd w:val="clear" w:color="auto" w:fill="auto"/>
            <w:vAlign w:val="bottom"/>
          </w:tcPr>
          <w:p w14:paraId="7BFD106A"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0.9027</w:t>
            </w:r>
          </w:p>
        </w:tc>
        <w:tc>
          <w:tcPr>
            <w:tcW w:w="1193" w:type="dxa"/>
            <w:vMerge/>
            <w:vAlign w:val="center"/>
          </w:tcPr>
          <w:p w14:paraId="366BBAF4"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vAlign w:val="center"/>
          </w:tcPr>
          <w:p w14:paraId="5DEFF3A3"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vAlign w:val="center"/>
          </w:tcPr>
          <w:p w14:paraId="59629B9D"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55AF0BF9" w14:textId="77777777" w:rsidTr="00F64646">
        <w:tc>
          <w:tcPr>
            <w:tcW w:w="1621" w:type="dxa"/>
            <w:vMerge/>
            <w:vAlign w:val="center"/>
          </w:tcPr>
          <w:p w14:paraId="01514A15" w14:textId="77777777" w:rsidR="00F64646" w:rsidRPr="00F64646" w:rsidRDefault="00F64646" w:rsidP="00F64646">
            <w:pPr>
              <w:tabs>
                <w:tab w:val="left" w:pos="567"/>
              </w:tabs>
              <w:spacing w:line="360" w:lineRule="auto"/>
              <w:jc w:val="both"/>
              <w:rPr>
                <w:rFonts w:eastAsia="Calibri"/>
                <w:b/>
                <w:sz w:val="20"/>
                <w:szCs w:val="20"/>
              </w:rPr>
            </w:pPr>
          </w:p>
        </w:tc>
        <w:tc>
          <w:tcPr>
            <w:tcW w:w="1304" w:type="dxa"/>
            <w:shd w:val="clear" w:color="auto" w:fill="auto"/>
            <w:vAlign w:val="bottom"/>
          </w:tcPr>
          <w:p w14:paraId="2693A694"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TR3</w:t>
            </w:r>
          </w:p>
        </w:tc>
        <w:tc>
          <w:tcPr>
            <w:tcW w:w="1345" w:type="dxa"/>
            <w:shd w:val="clear" w:color="auto" w:fill="auto"/>
            <w:vAlign w:val="bottom"/>
          </w:tcPr>
          <w:p w14:paraId="096A2FEC"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0.8865</w:t>
            </w:r>
          </w:p>
        </w:tc>
        <w:tc>
          <w:tcPr>
            <w:tcW w:w="1193" w:type="dxa"/>
            <w:vMerge/>
            <w:vAlign w:val="center"/>
          </w:tcPr>
          <w:p w14:paraId="49BD1988"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vAlign w:val="center"/>
          </w:tcPr>
          <w:p w14:paraId="76895FB7"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vAlign w:val="center"/>
          </w:tcPr>
          <w:p w14:paraId="0F29E7D2"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7682428E" w14:textId="77777777" w:rsidTr="00F64646">
        <w:tc>
          <w:tcPr>
            <w:tcW w:w="1621" w:type="dxa"/>
            <w:vMerge/>
            <w:vAlign w:val="center"/>
          </w:tcPr>
          <w:p w14:paraId="376B4180" w14:textId="77777777" w:rsidR="00F64646" w:rsidRPr="00F64646" w:rsidRDefault="00F64646" w:rsidP="00F64646">
            <w:pPr>
              <w:tabs>
                <w:tab w:val="left" w:pos="567"/>
              </w:tabs>
              <w:spacing w:line="360" w:lineRule="auto"/>
              <w:jc w:val="both"/>
              <w:rPr>
                <w:rFonts w:eastAsia="Calibri"/>
                <w:b/>
                <w:sz w:val="20"/>
                <w:szCs w:val="20"/>
              </w:rPr>
            </w:pPr>
          </w:p>
        </w:tc>
        <w:tc>
          <w:tcPr>
            <w:tcW w:w="1304" w:type="dxa"/>
            <w:shd w:val="clear" w:color="auto" w:fill="auto"/>
            <w:vAlign w:val="bottom"/>
          </w:tcPr>
          <w:p w14:paraId="28BC9083"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TR4</w:t>
            </w:r>
          </w:p>
        </w:tc>
        <w:tc>
          <w:tcPr>
            <w:tcW w:w="1345" w:type="dxa"/>
            <w:shd w:val="clear" w:color="auto" w:fill="auto"/>
            <w:vAlign w:val="bottom"/>
          </w:tcPr>
          <w:p w14:paraId="6500B03A"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0.7505</w:t>
            </w:r>
          </w:p>
        </w:tc>
        <w:tc>
          <w:tcPr>
            <w:tcW w:w="1193" w:type="dxa"/>
            <w:vMerge/>
            <w:vAlign w:val="center"/>
          </w:tcPr>
          <w:p w14:paraId="66759B93"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vAlign w:val="center"/>
          </w:tcPr>
          <w:p w14:paraId="48DE55EE"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vAlign w:val="center"/>
          </w:tcPr>
          <w:p w14:paraId="14936B26"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059CE090" w14:textId="77777777" w:rsidTr="00F64646">
        <w:tc>
          <w:tcPr>
            <w:tcW w:w="1621" w:type="dxa"/>
            <w:vMerge w:val="restart"/>
            <w:vAlign w:val="center"/>
          </w:tcPr>
          <w:p w14:paraId="7E4032CD" w14:textId="77777777" w:rsidR="00F64646" w:rsidRPr="00F64646" w:rsidRDefault="00F64646" w:rsidP="00F64646">
            <w:pPr>
              <w:tabs>
                <w:tab w:val="left" w:pos="567"/>
              </w:tabs>
              <w:spacing w:line="360" w:lineRule="auto"/>
              <w:jc w:val="both"/>
              <w:rPr>
                <w:rFonts w:eastAsia="Calibri"/>
                <w:i/>
                <w:iCs/>
                <w:sz w:val="20"/>
                <w:szCs w:val="20"/>
              </w:rPr>
            </w:pPr>
            <w:r w:rsidRPr="00F64646">
              <w:rPr>
                <w:rFonts w:eastAsia="Calibri"/>
                <w:i/>
                <w:iCs/>
                <w:sz w:val="20"/>
                <w:szCs w:val="20"/>
              </w:rPr>
              <w:t>Internalized Moral Perspective</w:t>
            </w:r>
          </w:p>
        </w:tc>
        <w:tc>
          <w:tcPr>
            <w:tcW w:w="1304" w:type="dxa"/>
            <w:shd w:val="clear" w:color="auto" w:fill="auto"/>
            <w:vAlign w:val="bottom"/>
          </w:tcPr>
          <w:p w14:paraId="7FE9CDFE"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IMP1</w:t>
            </w:r>
          </w:p>
        </w:tc>
        <w:tc>
          <w:tcPr>
            <w:tcW w:w="1345" w:type="dxa"/>
            <w:shd w:val="clear" w:color="auto" w:fill="auto"/>
            <w:vAlign w:val="bottom"/>
          </w:tcPr>
          <w:p w14:paraId="47907C4A"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0.8895</w:t>
            </w:r>
          </w:p>
        </w:tc>
        <w:tc>
          <w:tcPr>
            <w:tcW w:w="1193" w:type="dxa"/>
            <w:vMerge w:val="restart"/>
            <w:vAlign w:val="center"/>
          </w:tcPr>
          <w:p w14:paraId="0CFCF5D5"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0.897</w:t>
            </w:r>
          </w:p>
        </w:tc>
        <w:tc>
          <w:tcPr>
            <w:tcW w:w="1193" w:type="dxa"/>
            <w:vMerge w:val="restart"/>
            <w:vAlign w:val="center"/>
          </w:tcPr>
          <w:p w14:paraId="5F6FA2C6"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0.936</w:t>
            </w:r>
          </w:p>
        </w:tc>
        <w:tc>
          <w:tcPr>
            <w:tcW w:w="1271" w:type="dxa"/>
            <w:vMerge w:val="restart"/>
            <w:vAlign w:val="center"/>
          </w:tcPr>
          <w:p w14:paraId="58C4812F"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0.829</w:t>
            </w:r>
          </w:p>
        </w:tc>
      </w:tr>
      <w:tr w:rsidR="00F64646" w:rsidRPr="00F64646" w14:paraId="747D1F35" w14:textId="77777777" w:rsidTr="00F64646">
        <w:tc>
          <w:tcPr>
            <w:tcW w:w="1621" w:type="dxa"/>
            <w:vMerge/>
            <w:vAlign w:val="center"/>
          </w:tcPr>
          <w:p w14:paraId="6E5FAAC8" w14:textId="77777777" w:rsidR="00F64646" w:rsidRPr="00F64646" w:rsidRDefault="00F64646" w:rsidP="00F64646">
            <w:pPr>
              <w:tabs>
                <w:tab w:val="left" w:pos="567"/>
              </w:tabs>
              <w:spacing w:line="360" w:lineRule="auto"/>
              <w:jc w:val="both"/>
              <w:rPr>
                <w:rFonts w:eastAsia="Calibri"/>
                <w:i/>
                <w:iCs/>
                <w:sz w:val="20"/>
                <w:szCs w:val="20"/>
              </w:rPr>
            </w:pPr>
          </w:p>
        </w:tc>
        <w:tc>
          <w:tcPr>
            <w:tcW w:w="1304" w:type="dxa"/>
            <w:shd w:val="clear" w:color="auto" w:fill="auto"/>
            <w:vAlign w:val="bottom"/>
          </w:tcPr>
          <w:p w14:paraId="6727BCE1"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IMP2</w:t>
            </w:r>
          </w:p>
        </w:tc>
        <w:tc>
          <w:tcPr>
            <w:tcW w:w="1345" w:type="dxa"/>
            <w:shd w:val="clear" w:color="auto" w:fill="auto"/>
            <w:vAlign w:val="bottom"/>
          </w:tcPr>
          <w:p w14:paraId="7A85F840"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0.9192</w:t>
            </w:r>
          </w:p>
        </w:tc>
        <w:tc>
          <w:tcPr>
            <w:tcW w:w="1193" w:type="dxa"/>
            <w:vMerge/>
            <w:vAlign w:val="center"/>
          </w:tcPr>
          <w:p w14:paraId="00919A67"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vAlign w:val="center"/>
          </w:tcPr>
          <w:p w14:paraId="6CDD0B4D"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vAlign w:val="center"/>
          </w:tcPr>
          <w:p w14:paraId="7707776A"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4BECA272" w14:textId="77777777" w:rsidTr="00F64646">
        <w:tc>
          <w:tcPr>
            <w:tcW w:w="1621" w:type="dxa"/>
            <w:vMerge/>
            <w:vAlign w:val="center"/>
          </w:tcPr>
          <w:p w14:paraId="7F231E46" w14:textId="77777777" w:rsidR="00F64646" w:rsidRPr="00F64646" w:rsidRDefault="00F64646" w:rsidP="00F64646">
            <w:pPr>
              <w:tabs>
                <w:tab w:val="left" w:pos="567"/>
              </w:tabs>
              <w:spacing w:line="360" w:lineRule="auto"/>
              <w:jc w:val="both"/>
              <w:rPr>
                <w:rFonts w:eastAsia="Calibri"/>
                <w:i/>
                <w:iCs/>
                <w:sz w:val="20"/>
                <w:szCs w:val="20"/>
              </w:rPr>
            </w:pPr>
          </w:p>
        </w:tc>
        <w:tc>
          <w:tcPr>
            <w:tcW w:w="1304" w:type="dxa"/>
            <w:shd w:val="clear" w:color="auto" w:fill="auto"/>
            <w:vAlign w:val="bottom"/>
          </w:tcPr>
          <w:p w14:paraId="014D6489"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IMP3</w:t>
            </w:r>
          </w:p>
        </w:tc>
        <w:tc>
          <w:tcPr>
            <w:tcW w:w="1345" w:type="dxa"/>
            <w:shd w:val="clear" w:color="auto" w:fill="auto"/>
            <w:vAlign w:val="bottom"/>
          </w:tcPr>
          <w:p w14:paraId="11168E0D"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0.9227</w:t>
            </w:r>
          </w:p>
        </w:tc>
        <w:tc>
          <w:tcPr>
            <w:tcW w:w="1193" w:type="dxa"/>
            <w:vMerge/>
            <w:vAlign w:val="center"/>
          </w:tcPr>
          <w:p w14:paraId="295437A1"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vAlign w:val="center"/>
          </w:tcPr>
          <w:p w14:paraId="1EE6F598"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vAlign w:val="center"/>
          </w:tcPr>
          <w:p w14:paraId="1D6878BD"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3D7828E7" w14:textId="77777777" w:rsidTr="00F64646">
        <w:tc>
          <w:tcPr>
            <w:tcW w:w="1621" w:type="dxa"/>
            <w:vMerge w:val="restart"/>
            <w:vAlign w:val="center"/>
          </w:tcPr>
          <w:p w14:paraId="5020BEF3"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i/>
                <w:iCs/>
                <w:sz w:val="20"/>
                <w:szCs w:val="20"/>
              </w:rPr>
              <w:t>Balanced Processing</w:t>
            </w:r>
          </w:p>
        </w:tc>
        <w:tc>
          <w:tcPr>
            <w:tcW w:w="1304" w:type="dxa"/>
            <w:shd w:val="clear" w:color="auto" w:fill="auto"/>
            <w:vAlign w:val="bottom"/>
          </w:tcPr>
          <w:p w14:paraId="134A5608"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BP2</w:t>
            </w:r>
          </w:p>
        </w:tc>
        <w:tc>
          <w:tcPr>
            <w:tcW w:w="1345" w:type="dxa"/>
            <w:shd w:val="clear" w:color="auto" w:fill="auto"/>
            <w:vAlign w:val="bottom"/>
          </w:tcPr>
          <w:p w14:paraId="25D33E02"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0.9677</w:t>
            </w:r>
          </w:p>
        </w:tc>
        <w:tc>
          <w:tcPr>
            <w:tcW w:w="1193" w:type="dxa"/>
            <w:vMerge w:val="restart"/>
            <w:vAlign w:val="center"/>
          </w:tcPr>
          <w:p w14:paraId="33FEA90C"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0.928</w:t>
            </w:r>
          </w:p>
        </w:tc>
        <w:tc>
          <w:tcPr>
            <w:tcW w:w="1193" w:type="dxa"/>
            <w:vMerge w:val="restart"/>
            <w:vAlign w:val="center"/>
          </w:tcPr>
          <w:p w14:paraId="4BA7EE6D"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0.965</w:t>
            </w:r>
          </w:p>
        </w:tc>
        <w:tc>
          <w:tcPr>
            <w:tcW w:w="1271" w:type="dxa"/>
            <w:vMerge w:val="restart"/>
            <w:vAlign w:val="center"/>
          </w:tcPr>
          <w:p w14:paraId="0472A6DD"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0.9331</w:t>
            </w:r>
          </w:p>
        </w:tc>
      </w:tr>
      <w:tr w:rsidR="00F64646" w:rsidRPr="00F64646" w14:paraId="58905E05" w14:textId="77777777" w:rsidTr="00F64646">
        <w:tc>
          <w:tcPr>
            <w:tcW w:w="1621" w:type="dxa"/>
            <w:vMerge/>
            <w:tcBorders>
              <w:bottom w:val="nil"/>
            </w:tcBorders>
            <w:vAlign w:val="center"/>
          </w:tcPr>
          <w:p w14:paraId="45C5FDBC" w14:textId="77777777" w:rsidR="00F64646" w:rsidRPr="00F64646" w:rsidRDefault="00F64646" w:rsidP="00F64646">
            <w:pPr>
              <w:tabs>
                <w:tab w:val="left" w:pos="567"/>
              </w:tabs>
              <w:spacing w:line="360" w:lineRule="auto"/>
              <w:jc w:val="both"/>
              <w:rPr>
                <w:rFonts w:eastAsia="Calibri"/>
                <w:b/>
                <w:sz w:val="20"/>
                <w:szCs w:val="20"/>
              </w:rPr>
            </w:pPr>
          </w:p>
        </w:tc>
        <w:tc>
          <w:tcPr>
            <w:tcW w:w="1304" w:type="dxa"/>
            <w:tcBorders>
              <w:bottom w:val="nil"/>
            </w:tcBorders>
            <w:shd w:val="clear" w:color="auto" w:fill="auto"/>
            <w:vAlign w:val="bottom"/>
          </w:tcPr>
          <w:p w14:paraId="57A3EAA4"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BP3</w:t>
            </w:r>
          </w:p>
        </w:tc>
        <w:tc>
          <w:tcPr>
            <w:tcW w:w="1345" w:type="dxa"/>
            <w:tcBorders>
              <w:bottom w:val="nil"/>
            </w:tcBorders>
            <w:shd w:val="clear" w:color="auto" w:fill="auto"/>
            <w:vAlign w:val="bottom"/>
          </w:tcPr>
          <w:p w14:paraId="466D6B25"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0.9642</w:t>
            </w:r>
          </w:p>
        </w:tc>
        <w:tc>
          <w:tcPr>
            <w:tcW w:w="1193" w:type="dxa"/>
            <w:vMerge/>
            <w:tcBorders>
              <w:bottom w:val="nil"/>
            </w:tcBorders>
            <w:vAlign w:val="center"/>
          </w:tcPr>
          <w:p w14:paraId="6EB454E9"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tcBorders>
              <w:bottom w:val="nil"/>
            </w:tcBorders>
            <w:vAlign w:val="center"/>
          </w:tcPr>
          <w:p w14:paraId="172A731F"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tcBorders>
              <w:bottom w:val="nil"/>
            </w:tcBorders>
            <w:vAlign w:val="center"/>
          </w:tcPr>
          <w:p w14:paraId="528F2522"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62AAD3BB" w14:textId="77777777" w:rsidTr="00F64646">
        <w:tc>
          <w:tcPr>
            <w:tcW w:w="1621" w:type="dxa"/>
            <w:vMerge w:val="restart"/>
            <w:tcBorders>
              <w:top w:val="nil"/>
              <w:bottom w:val="nil"/>
            </w:tcBorders>
            <w:vAlign w:val="center"/>
          </w:tcPr>
          <w:p w14:paraId="3573C966"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i/>
                <w:iCs/>
                <w:sz w:val="20"/>
                <w:szCs w:val="20"/>
              </w:rPr>
              <w:t>Job Satisfaction</w:t>
            </w:r>
          </w:p>
        </w:tc>
        <w:tc>
          <w:tcPr>
            <w:tcW w:w="1304" w:type="dxa"/>
            <w:tcBorders>
              <w:top w:val="nil"/>
              <w:bottom w:val="nil"/>
            </w:tcBorders>
            <w:vAlign w:val="bottom"/>
          </w:tcPr>
          <w:p w14:paraId="360210E4"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JS1</w:t>
            </w:r>
          </w:p>
        </w:tc>
        <w:tc>
          <w:tcPr>
            <w:tcW w:w="1345" w:type="dxa"/>
            <w:tcBorders>
              <w:top w:val="nil"/>
              <w:bottom w:val="nil"/>
            </w:tcBorders>
            <w:vAlign w:val="bottom"/>
          </w:tcPr>
          <w:p w14:paraId="084ED592"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0.9168</w:t>
            </w:r>
          </w:p>
        </w:tc>
        <w:tc>
          <w:tcPr>
            <w:tcW w:w="1193" w:type="dxa"/>
            <w:vMerge w:val="restart"/>
            <w:tcBorders>
              <w:top w:val="nil"/>
              <w:bottom w:val="nil"/>
            </w:tcBorders>
            <w:vAlign w:val="center"/>
          </w:tcPr>
          <w:p w14:paraId="5363F43D"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0.956</w:t>
            </w:r>
          </w:p>
        </w:tc>
        <w:tc>
          <w:tcPr>
            <w:tcW w:w="1193" w:type="dxa"/>
            <w:vMerge w:val="restart"/>
            <w:tcBorders>
              <w:top w:val="nil"/>
              <w:bottom w:val="nil"/>
            </w:tcBorders>
            <w:vAlign w:val="center"/>
          </w:tcPr>
          <w:p w14:paraId="3C9DBCD3"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0.969</w:t>
            </w:r>
          </w:p>
        </w:tc>
        <w:tc>
          <w:tcPr>
            <w:tcW w:w="1271" w:type="dxa"/>
            <w:vMerge w:val="restart"/>
            <w:tcBorders>
              <w:top w:val="nil"/>
              <w:bottom w:val="nil"/>
            </w:tcBorders>
            <w:vAlign w:val="center"/>
          </w:tcPr>
          <w:p w14:paraId="0A61BD60"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0.885</w:t>
            </w:r>
          </w:p>
        </w:tc>
      </w:tr>
      <w:tr w:rsidR="00F64646" w:rsidRPr="00F64646" w14:paraId="7AAC20B0" w14:textId="77777777" w:rsidTr="00F64646">
        <w:tc>
          <w:tcPr>
            <w:tcW w:w="1621" w:type="dxa"/>
            <w:vMerge/>
            <w:tcBorders>
              <w:top w:val="nil"/>
              <w:bottom w:val="nil"/>
            </w:tcBorders>
            <w:vAlign w:val="center"/>
          </w:tcPr>
          <w:p w14:paraId="4E898E31" w14:textId="77777777" w:rsidR="00F64646" w:rsidRPr="00F64646" w:rsidRDefault="00F64646" w:rsidP="00F64646">
            <w:pPr>
              <w:tabs>
                <w:tab w:val="left" w:pos="567"/>
              </w:tabs>
              <w:spacing w:line="360" w:lineRule="auto"/>
              <w:jc w:val="both"/>
              <w:rPr>
                <w:rFonts w:eastAsia="Calibri"/>
                <w:b/>
                <w:sz w:val="20"/>
                <w:szCs w:val="20"/>
              </w:rPr>
            </w:pPr>
          </w:p>
        </w:tc>
        <w:tc>
          <w:tcPr>
            <w:tcW w:w="1304" w:type="dxa"/>
            <w:tcBorders>
              <w:top w:val="nil"/>
              <w:bottom w:val="nil"/>
            </w:tcBorders>
            <w:vAlign w:val="bottom"/>
          </w:tcPr>
          <w:p w14:paraId="0E20BECD"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JS2</w:t>
            </w:r>
          </w:p>
        </w:tc>
        <w:tc>
          <w:tcPr>
            <w:tcW w:w="1345" w:type="dxa"/>
            <w:tcBorders>
              <w:top w:val="nil"/>
              <w:bottom w:val="nil"/>
            </w:tcBorders>
            <w:vAlign w:val="bottom"/>
          </w:tcPr>
          <w:p w14:paraId="19447F83"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0.9431</w:t>
            </w:r>
          </w:p>
        </w:tc>
        <w:tc>
          <w:tcPr>
            <w:tcW w:w="1193" w:type="dxa"/>
            <w:vMerge/>
            <w:tcBorders>
              <w:top w:val="nil"/>
              <w:bottom w:val="nil"/>
            </w:tcBorders>
            <w:vAlign w:val="center"/>
          </w:tcPr>
          <w:p w14:paraId="73DC918A"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tcBorders>
              <w:top w:val="nil"/>
              <w:bottom w:val="nil"/>
            </w:tcBorders>
            <w:vAlign w:val="center"/>
          </w:tcPr>
          <w:p w14:paraId="6FC849E0"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tcBorders>
              <w:top w:val="nil"/>
              <w:bottom w:val="nil"/>
            </w:tcBorders>
            <w:vAlign w:val="center"/>
          </w:tcPr>
          <w:p w14:paraId="71C70232"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6A4F2AB0" w14:textId="77777777" w:rsidTr="00F64646">
        <w:tc>
          <w:tcPr>
            <w:tcW w:w="1621" w:type="dxa"/>
            <w:vMerge/>
            <w:tcBorders>
              <w:top w:val="nil"/>
              <w:bottom w:val="nil"/>
            </w:tcBorders>
            <w:vAlign w:val="center"/>
          </w:tcPr>
          <w:p w14:paraId="386EE8C3" w14:textId="77777777" w:rsidR="00F64646" w:rsidRPr="00F64646" w:rsidRDefault="00F64646" w:rsidP="00F64646">
            <w:pPr>
              <w:tabs>
                <w:tab w:val="left" w:pos="567"/>
              </w:tabs>
              <w:spacing w:line="360" w:lineRule="auto"/>
              <w:jc w:val="both"/>
              <w:rPr>
                <w:rFonts w:eastAsia="Calibri"/>
                <w:b/>
                <w:sz w:val="20"/>
                <w:szCs w:val="20"/>
              </w:rPr>
            </w:pPr>
          </w:p>
        </w:tc>
        <w:tc>
          <w:tcPr>
            <w:tcW w:w="1304" w:type="dxa"/>
            <w:tcBorders>
              <w:top w:val="nil"/>
              <w:bottom w:val="nil"/>
            </w:tcBorders>
            <w:vAlign w:val="bottom"/>
          </w:tcPr>
          <w:p w14:paraId="11E45F2D"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JS3</w:t>
            </w:r>
          </w:p>
        </w:tc>
        <w:tc>
          <w:tcPr>
            <w:tcW w:w="1345" w:type="dxa"/>
            <w:tcBorders>
              <w:top w:val="nil"/>
              <w:bottom w:val="nil"/>
            </w:tcBorders>
            <w:vAlign w:val="bottom"/>
          </w:tcPr>
          <w:p w14:paraId="01240F21"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0.9601</w:t>
            </w:r>
          </w:p>
        </w:tc>
        <w:tc>
          <w:tcPr>
            <w:tcW w:w="1193" w:type="dxa"/>
            <w:vMerge/>
            <w:tcBorders>
              <w:top w:val="nil"/>
              <w:bottom w:val="nil"/>
            </w:tcBorders>
            <w:vAlign w:val="center"/>
          </w:tcPr>
          <w:p w14:paraId="5F6506EE"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tcBorders>
              <w:top w:val="nil"/>
              <w:bottom w:val="nil"/>
            </w:tcBorders>
            <w:vAlign w:val="center"/>
          </w:tcPr>
          <w:p w14:paraId="41C7BD2A"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tcBorders>
              <w:top w:val="nil"/>
              <w:bottom w:val="nil"/>
            </w:tcBorders>
            <w:vAlign w:val="center"/>
          </w:tcPr>
          <w:p w14:paraId="26B0DE5C"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4C321BA5" w14:textId="77777777" w:rsidTr="00F64646">
        <w:tc>
          <w:tcPr>
            <w:tcW w:w="1621" w:type="dxa"/>
            <w:vMerge/>
            <w:tcBorders>
              <w:top w:val="nil"/>
              <w:bottom w:val="nil"/>
            </w:tcBorders>
            <w:vAlign w:val="center"/>
          </w:tcPr>
          <w:p w14:paraId="7A2595C6" w14:textId="77777777" w:rsidR="00F64646" w:rsidRPr="00F64646" w:rsidRDefault="00F64646" w:rsidP="00F64646">
            <w:pPr>
              <w:tabs>
                <w:tab w:val="left" w:pos="567"/>
              </w:tabs>
              <w:spacing w:line="360" w:lineRule="auto"/>
              <w:jc w:val="both"/>
              <w:rPr>
                <w:rFonts w:eastAsia="Calibri"/>
                <w:b/>
                <w:sz w:val="20"/>
                <w:szCs w:val="20"/>
              </w:rPr>
            </w:pPr>
          </w:p>
        </w:tc>
        <w:tc>
          <w:tcPr>
            <w:tcW w:w="1304" w:type="dxa"/>
            <w:tcBorders>
              <w:top w:val="nil"/>
              <w:bottom w:val="nil"/>
            </w:tcBorders>
            <w:vAlign w:val="bottom"/>
          </w:tcPr>
          <w:p w14:paraId="0EEFC618"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JS4</w:t>
            </w:r>
          </w:p>
        </w:tc>
        <w:tc>
          <w:tcPr>
            <w:tcW w:w="1345" w:type="dxa"/>
            <w:tcBorders>
              <w:top w:val="nil"/>
              <w:bottom w:val="nil"/>
            </w:tcBorders>
            <w:vAlign w:val="bottom"/>
          </w:tcPr>
          <w:p w14:paraId="1F8F2F42"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sz w:val="20"/>
                <w:szCs w:val="20"/>
              </w:rPr>
              <w:t>0.9422</w:t>
            </w:r>
          </w:p>
        </w:tc>
        <w:tc>
          <w:tcPr>
            <w:tcW w:w="1193" w:type="dxa"/>
            <w:vMerge/>
            <w:tcBorders>
              <w:top w:val="nil"/>
              <w:bottom w:val="nil"/>
            </w:tcBorders>
            <w:vAlign w:val="center"/>
          </w:tcPr>
          <w:p w14:paraId="5314B4B7"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tcBorders>
              <w:top w:val="nil"/>
              <w:bottom w:val="nil"/>
            </w:tcBorders>
            <w:vAlign w:val="center"/>
          </w:tcPr>
          <w:p w14:paraId="5C65C418"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tcBorders>
              <w:top w:val="nil"/>
              <w:bottom w:val="nil"/>
            </w:tcBorders>
            <w:vAlign w:val="center"/>
          </w:tcPr>
          <w:p w14:paraId="4720B0F9"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67B4EED6" w14:textId="77777777" w:rsidTr="00F64646">
        <w:tc>
          <w:tcPr>
            <w:tcW w:w="1621" w:type="dxa"/>
            <w:vMerge w:val="restart"/>
            <w:tcBorders>
              <w:top w:val="nil"/>
              <w:bottom w:val="nil"/>
            </w:tcBorders>
            <w:vAlign w:val="center"/>
          </w:tcPr>
          <w:p w14:paraId="395B64F4" w14:textId="77777777" w:rsidR="00F64646" w:rsidRPr="00F64646" w:rsidRDefault="00F64646" w:rsidP="00F64646">
            <w:pPr>
              <w:tabs>
                <w:tab w:val="left" w:pos="567"/>
              </w:tabs>
              <w:spacing w:line="360" w:lineRule="auto"/>
              <w:jc w:val="both"/>
              <w:rPr>
                <w:rFonts w:eastAsia="Calibri"/>
                <w:b/>
                <w:sz w:val="20"/>
                <w:szCs w:val="20"/>
              </w:rPr>
            </w:pPr>
            <w:r w:rsidRPr="00F64646">
              <w:rPr>
                <w:rFonts w:eastAsia="Calibri"/>
                <w:i/>
                <w:iCs/>
                <w:sz w:val="20"/>
                <w:szCs w:val="20"/>
              </w:rPr>
              <w:t>Job Perfomance</w:t>
            </w:r>
          </w:p>
        </w:tc>
        <w:tc>
          <w:tcPr>
            <w:tcW w:w="1304" w:type="dxa"/>
            <w:tcBorders>
              <w:top w:val="nil"/>
              <w:bottom w:val="nil"/>
            </w:tcBorders>
            <w:shd w:val="clear" w:color="auto" w:fill="auto"/>
            <w:vAlign w:val="bottom"/>
          </w:tcPr>
          <w:p w14:paraId="023CC095"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JP1</w:t>
            </w:r>
          </w:p>
        </w:tc>
        <w:tc>
          <w:tcPr>
            <w:tcW w:w="1345" w:type="dxa"/>
            <w:tcBorders>
              <w:top w:val="nil"/>
              <w:bottom w:val="nil"/>
            </w:tcBorders>
            <w:shd w:val="clear" w:color="auto" w:fill="auto"/>
            <w:vAlign w:val="bottom"/>
          </w:tcPr>
          <w:p w14:paraId="6FB4C2BB"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0.9366</w:t>
            </w:r>
          </w:p>
        </w:tc>
        <w:tc>
          <w:tcPr>
            <w:tcW w:w="1193" w:type="dxa"/>
            <w:vMerge w:val="restart"/>
            <w:tcBorders>
              <w:top w:val="nil"/>
              <w:bottom w:val="nil"/>
            </w:tcBorders>
            <w:vAlign w:val="center"/>
          </w:tcPr>
          <w:p w14:paraId="049F7F65"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0.962</w:t>
            </w:r>
          </w:p>
        </w:tc>
        <w:tc>
          <w:tcPr>
            <w:tcW w:w="1193" w:type="dxa"/>
            <w:vMerge w:val="restart"/>
            <w:tcBorders>
              <w:top w:val="nil"/>
              <w:bottom w:val="nil"/>
            </w:tcBorders>
            <w:vAlign w:val="center"/>
          </w:tcPr>
          <w:p w14:paraId="75E6E8AE"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0.969</w:t>
            </w:r>
          </w:p>
        </w:tc>
        <w:tc>
          <w:tcPr>
            <w:tcW w:w="1271" w:type="dxa"/>
            <w:vMerge w:val="restart"/>
            <w:tcBorders>
              <w:top w:val="nil"/>
              <w:bottom w:val="nil"/>
            </w:tcBorders>
            <w:vAlign w:val="center"/>
          </w:tcPr>
          <w:p w14:paraId="367954BF" w14:textId="77777777" w:rsidR="00F64646" w:rsidRPr="00F64646" w:rsidRDefault="00F64646" w:rsidP="00F64646">
            <w:pPr>
              <w:tabs>
                <w:tab w:val="left" w:pos="567"/>
              </w:tabs>
              <w:spacing w:line="360" w:lineRule="auto"/>
              <w:jc w:val="both"/>
              <w:rPr>
                <w:rFonts w:eastAsia="Calibri"/>
                <w:sz w:val="20"/>
                <w:szCs w:val="20"/>
                <w:lang w:val="en-ID"/>
              </w:rPr>
            </w:pPr>
            <w:r w:rsidRPr="00F64646">
              <w:rPr>
                <w:rFonts w:eastAsia="Calibri"/>
                <w:sz w:val="20"/>
                <w:szCs w:val="20"/>
              </w:rPr>
              <w:t>0.841</w:t>
            </w:r>
          </w:p>
        </w:tc>
      </w:tr>
      <w:tr w:rsidR="00F64646" w:rsidRPr="00F64646" w14:paraId="512C27ED" w14:textId="77777777" w:rsidTr="00F64646">
        <w:tc>
          <w:tcPr>
            <w:tcW w:w="1621" w:type="dxa"/>
            <w:vMerge/>
            <w:tcBorders>
              <w:top w:val="nil"/>
            </w:tcBorders>
            <w:vAlign w:val="center"/>
          </w:tcPr>
          <w:p w14:paraId="233B8493" w14:textId="77777777" w:rsidR="00F64646" w:rsidRPr="00F64646" w:rsidRDefault="00F64646" w:rsidP="00F64646">
            <w:pPr>
              <w:tabs>
                <w:tab w:val="left" w:pos="567"/>
              </w:tabs>
              <w:spacing w:line="360" w:lineRule="auto"/>
              <w:jc w:val="both"/>
              <w:rPr>
                <w:rFonts w:eastAsia="Calibri"/>
                <w:b/>
                <w:sz w:val="20"/>
                <w:szCs w:val="20"/>
              </w:rPr>
            </w:pPr>
          </w:p>
        </w:tc>
        <w:tc>
          <w:tcPr>
            <w:tcW w:w="1304" w:type="dxa"/>
            <w:tcBorders>
              <w:top w:val="nil"/>
            </w:tcBorders>
            <w:shd w:val="clear" w:color="auto" w:fill="auto"/>
            <w:vAlign w:val="bottom"/>
          </w:tcPr>
          <w:p w14:paraId="3D59C668"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JP2</w:t>
            </w:r>
          </w:p>
        </w:tc>
        <w:tc>
          <w:tcPr>
            <w:tcW w:w="1345" w:type="dxa"/>
            <w:tcBorders>
              <w:top w:val="nil"/>
            </w:tcBorders>
            <w:shd w:val="clear" w:color="auto" w:fill="auto"/>
            <w:vAlign w:val="bottom"/>
          </w:tcPr>
          <w:p w14:paraId="381D56CD"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0.9424</w:t>
            </w:r>
          </w:p>
        </w:tc>
        <w:tc>
          <w:tcPr>
            <w:tcW w:w="1193" w:type="dxa"/>
            <w:vMerge/>
            <w:tcBorders>
              <w:top w:val="nil"/>
            </w:tcBorders>
            <w:vAlign w:val="center"/>
          </w:tcPr>
          <w:p w14:paraId="5897DA33"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tcBorders>
              <w:top w:val="nil"/>
            </w:tcBorders>
            <w:vAlign w:val="center"/>
          </w:tcPr>
          <w:p w14:paraId="549ACDAA"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tcBorders>
              <w:top w:val="nil"/>
            </w:tcBorders>
            <w:vAlign w:val="center"/>
          </w:tcPr>
          <w:p w14:paraId="51D0C541"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639D9075" w14:textId="77777777" w:rsidTr="00F64646">
        <w:tc>
          <w:tcPr>
            <w:tcW w:w="1621" w:type="dxa"/>
            <w:vMerge/>
            <w:vAlign w:val="center"/>
          </w:tcPr>
          <w:p w14:paraId="26049CB8" w14:textId="77777777" w:rsidR="00F64646" w:rsidRPr="00F64646" w:rsidRDefault="00F64646" w:rsidP="00F64646">
            <w:pPr>
              <w:tabs>
                <w:tab w:val="left" w:pos="567"/>
              </w:tabs>
              <w:spacing w:line="360" w:lineRule="auto"/>
              <w:jc w:val="both"/>
              <w:rPr>
                <w:rFonts w:eastAsia="Calibri"/>
                <w:b/>
                <w:sz w:val="20"/>
                <w:szCs w:val="20"/>
              </w:rPr>
            </w:pPr>
          </w:p>
        </w:tc>
        <w:tc>
          <w:tcPr>
            <w:tcW w:w="1304" w:type="dxa"/>
            <w:shd w:val="clear" w:color="auto" w:fill="auto"/>
            <w:vAlign w:val="bottom"/>
          </w:tcPr>
          <w:p w14:paraId="19FD0EB8"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JP3</w:t>
            </w:r>
          </w:p>
        </w:tc>
        <w:tc>
          <w:tcPr>
            <w:tcW w:w="1345" w:type="dxa"/>
            <w:shd w:val="clear" w:color="auto" w:fill="auto"/>
            <w:vAlign w:val="bottom"/>
          </w:tcPr>
          <w:p w14:paraId="1C2A7473"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0.8713</w:t>
            </w:r>
          </w:p>
        </w:tc>
        <w:tc>
          <w:tcPr>
            <w:tcW w:w="1193" w:type="dxa"/>
            <w:vMerge/>
            <w:vAlign w:val="center"/>
          </w:tcPr>
          <w:p w14:paraId="23C21DD2"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vAlign w:val="center"/>
          </w:tcPr>
          <w:p w14:paraId="68FEC40C"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vAlign w:val="center"/>
          </w:tcPr>
          <w:p w14:paraId="10B3FA7F"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3142F3A9" w14:textId="77777777" w:rsidTr="00F64646">
        <w:tc>
          <w:tcPr>
            <w:tcW w:w="1621" w:type="dxa"/>
            <w:vMerge/>
            <w:vAlign w:val="center"/>
          </w:tcPr>
          <w:p w14:paraId="2EBBCCCB" w14:textId="77777777" w:rsidR="00F64646" w:rsidRPr="00F64646" w:rsidRDefault="00F64646" w:rsidP="00F64646">
            <w:pPr>
              <w:tabs>
                <w:tab w:val="left" w:pos="567"/>
              </w:tabs>
              <w:spacing w:line="360" w:lineRule="auto"/>
              <w:jc w:val="both"/>
              <w:rPr>
                <w:rFonts w:eastAsia="Calibri"/>
                <w:b/>
                <w:sz w:val="20"/>
                <w:szCs w:val="20"/>
              </w:rPr>
            </w:pPr>
          </w:p>
        </w:tc>
        <w:tc>
          <w:tcPr>
            <w:tcW w:w="1304" w:type="dxa"/>
            <w:shd w:val="clear" w:color="auto" w:fill="auto"/>
            <w:vAlign w:val="bottom"/>
          </w:tcPr>
          <w:p w14:paraId="75AC5DFC"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JP4</w:t>
            </w:r>
          </w:p>
        </w:tc>
        <w:tc>
          <w:tcPr>
            <w:tcW w:w="1345" w:type="dxa"/>
            <w:shd w:val="clear" w:color="auto" w:fill="auto"/>
            <w:vAlign w:val="bottom"/>
          </w:tcPr>
          <w:p w14:paraId="709E8F5E"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0.9197</w:t>
            </w:r>
          </w:p>
        </w:tc>
        <w:tc>
          <w:tcPr>
            <w:tcW w:w="1193" w:type="dxa"/>
            <w:vMerge/>
            <w:vAlign w:val="center"/>
          </w:tcPr>
          <w:p w14:paraId="0DEF0F0C"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vAlign w:val="center"/>
          </w:tcPr>
          <w:p w14:paraId="2721099D"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vAlign w:val="center"/>
          </w:tcPr>
          <w:p w14:paraId="397AA61A"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2AB99F10" w14:textId="77777777" w:rsidTr="00F64646">
        <w:tc>
          <w:tcPr>
            <w:tcW w:w="1621" w:type="dxa"/>
            <w:vMerge/>
            <w:vAlign w:val="center"/>
          </w:tcPr>
          <w:p w14:paraId="708A676B" w14:textId="77777777" w:rsidR="00F64646" w:rsidRPr="00F64646" w:rsidRDefault="00F64646" w:rsidP="00F64646">
            <w:pPr>
              <w:tabs>
                <w:tab w:val="left" w:pos="567"/>
              </w:tabs>
              <w:spacing w:line="360" w:lineRule="auto"/>
              <w:jc w:val="both"/>
              <w:rPr>
                <w:rFonts w:eastAsia="Calibri"/>
                <w:b/>
                <w:sz w:val="20"/>
                <w:szCs w:val="20"/>
              </w:rPr>
            </w:pPr>
          </w:p>
        </w:tc>
        <w:tc>
          <w:tcPr>
            <w:tcW w:w="1304" w:type="dxa"/>
            <w:shd w:val="clear" w:color="auto" w:fill="auto"/>
            <w:vAlign w:val="bottom"/>
          </w:tcPr>
          <w:p w14:paraId="08AE6996"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JP5</w:t>
            </w:r>
          </w:p>
        </w:tc>
        <w:tc>
          <w:tcPr>
            <w:tcW w:w="1345" w:type="dxa"/>
            <w:shd w:val="clear" w:color="auto" w:fill="auto"/>
            <w:vAlign w:val="bottom"/>
          </w:tcPr>
          <w:p w14:paraId="261560C2"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0.9063</w:t>
            </w:r>
          </w:p>
        </w:tc>
        <w:tc>
          <w:tcPr>
            <w:tcW w:w="1193" w:type="dxa"/>
            <w:vMerge/>
            <w:vAlign w:val="center"/>
          </w:tcPr>
          <w:p w14:paraId="1D2DADF9"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vAlign w:val="center"/>
          </w:tcPr>
          <w:p w14:paraId="7C77E579"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vAlign w:val="center"/>
          </w:tcPr>
          <w:p w14:paraId="1EAB3FC1"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00392B93" w14:textId="77777777" w:rsidTr="00F64646">
        <w:tc>
          <w:tcPr>
            <w:tcW w:w="1621" w:type="dxa"/>
            <w:vMerge/>
            <w:vAlign w:val="center"/>
          </w:tcPr>
          <w:p w14:paraId="2E17FB63" w14:textId="77777777" w:rsidR="00F64646" w:rsidRPr="00F64646" w:rsidRDefault="00F64646" w:rsidP="00F64646">
            <w:pPr>
              <w:tabs>
                <w:tab w:val="left" w:pos="567"/>
              </w:tabs>
              <w:spacing w:line="360" w:lineRule="auto"/>
              <w:jc w:val="both"/>
              <w:rPr>
                <w:rFonts w:eastAsia="Calibri"/>
                <w:b/>
                <w:sz w:val="20"/>
                <w:szCs w:val="20"/>
              </w:rPr>
            </w:pPr>
          </w:p>
        </w:tc>
        <w:tc>
          <w:tcPr>
            <w:tcW w:w="1304" w:type="dxa"/>
            <w:shd w:val="clear" w:color="auto" w:fill="auto"/>
            <w:vAlign w:val="bottom"/>
          </w:tcPr>
          <w:p w14:paraId="6913BEE2"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JP6</w:t>
            </w:r>
          </w:p>
        </w:tc>
        <w:tc>
          <w:tcPr>
            <w:tcW w:w="1345" w:type="dxa"/>
            <w:shd w:val="clear" w:color="auto" w:fill="auto"/>
            <w:vAlign w:val="bottom"/>
          </w:tcPr>
          <w:p w14:paraId="358ECD9A" w14:textId="77777777" w:rsidR="00F64646" w:rsidRPr="00F64646" w:rsidRDefault="00F64646" w:rsidP="00F64646">
            <w:pPr>
              <w:tabs>
                <w:tab w:val="left" w:pos="567"/>
              </w:tabs>
              <w:spacing w:line="360" w:lineRule="auto"/>
              <w:jc w:val="both"/>
              <w:rPr>
                <w:rFonts w:eastAsia="Calibri"/>
                <w:sz w:val="20"/>
                <w:szCs w:val="20"/>
              </w:rPr>
            </w:pPr>
            <w:r w:rsidRPr="00F64646">
              <w:rPr>
                <w:rFonts w:eastAsia="Calibri"/>
                <w:sz w:val="20"/>
                <w:szCs w:val="20"/>
              </w:rPr>
              <w:t>0.9253</w:t>
            </w:r>
          </w:p>
        </w:tc>
        <w:tc>
          <w:tcPr>
            <w:tcW w:w="1193" w:type="dxa"/>
            <w:vMerge/>
            <w:vAlign w:val="center"/>
          </w:tcPr>
          <w:p w14:paraId="42725D32" w14:textId="77777777" w:rsidR="00F64646" w:rsidRPr="00F64646" w:rsidRDefault="00F64646" w:rsidP="00F64646">
            <w:pPr>
              <w:tabs>
                <w:tab w:val="left" w:pos="567"/>
              </w:tabs>
              <w:spacing w:line="360" w:lineRule="auto"/>
              <w:jc w:val="both"/>
              <w:rPr>
                <w:rFonts w:eastAsia="Calibri"/>
                <w:b/>
                <w:sz w:val="20"/>
                <w:szCs w:val="20"/>
              </w:rPr>
            </w:pPr>
          </w:p>
        </w:tc>
        <w:tc>
          <w:tcPr>
            <w:tcW w:w="1193" w:type="dxa"/>
            <w:vMerge/>
            <w:vAlign w:val="center"/>
          </w:tcPr>
          <w:p w14:paraId="386E0F3F" w14:textId="77777777" w:rsidR="00F64646" w:rsidRPr="00F64646" w:rsidRDefault="00F64646" w:rsidP="00F64646">
            <w:pPr>
              <w:tabs>
                <w:tab w:val="left" w:pos="567"/>
              </w:tabs>
              <w:spacing w:line="360" w:lineRule="auto"/>
              <w:jc w:val="both"/>
              <w:rPr>
                <w:rFonts w:eastAsia="Calibri"/>
                <w:b/>
                <w:sz w:val="20"/>
                <w:szCs w:val="20"/>
              </w:rPr>
            </w:pPr>
          </w:p>
        </w:tc>
        <w:tc>
          <w:tcPr>
            <w:tcW w:w="1271" w:type="dxa"/>
            <w:vMerge/>
            <w:vAlign w:val="center"/>
          </w:tcPr>
          <w:p w14:paraId="714BB3AF" w14:textId="77777777" w:rsidR="00F64646" w:rsidRPr="00F64646" w:rsidRDefault="00F64646" w:rsidP="00F64646">
            <w:pPr>
              <w:tabs>
                <w:tab w:val="left" w:pos="567"/>
              </w:tabs>
              <w:spacing w:line="360" w:lineRule="auto"/>
              <w:jc w:val="both"/>
              <w:rPr>
                <w:rFonts w:eastAsia="Calibri"/>
                <w:b/>
                <w:sz w:val="20"/>
                <w:szCs w:val="20"/>
              </w:rPr>
            </w:pPr>
          </w:p>
        </w:tc>
      </w:tr>
      <w:tr w:rsidR="00F64646" w:rsidRPr="00F64646" w14:paraId="173D4511" w14:textId="77777777" w:rsidTr="00F64646">
        <w:tc>
          <w:tcPr>
            <w:tcW w:w="7927" w:type="dxa"/>
            <w:gridSpan w:val="6"/>
            <w:vAlign w:val="center"/>
          </w:tcPr>
          <w:p w14:paraId="2C496891" w14:textId="77777777" w:rsidR="00F64646" w:rsidRPr="00F64646" w:rsidRDefault="00F64646" w:rsidP="00F64646">
            <w:pPr>
              <w:tabs>
                <w:tab w:val="left" w:pos="567"/>
              </w:tabs>
              <w:spacing w:line="360" w:lineRule="auto"/>
              <w:jc w:val="both"/>
              <w:rPr>
                <w:rFonts w:eastAsia="Calibri"/>
                <w:bCs/>
                <w:sz w:val="20"/>
                <w:szCs w:val="20"/>
              </w:rPr>
            </w:pPr>
            <w:r w:rsidRPr="00F64646">
              <w:rPr>
                <w:rFonts w:eastAsia="Calibri"/>
                <w:bCs/>
                <w:sz w:val="20"/>
                <w:szCs w:val="20"/>
              </w:rPr>
              <w:t xml:space="preserve">Catatan: OL, </w:t>
            </w:r>
            <w:r w:rsidRPr="00F64646">
              <w:rPr>
                <w:rFonts w:eastAsia="Calibri"/>
                <w:bCs/>
                <w:i/>
                <w:iCs/>
                <w:sz w:val="20"/>
                <w:szCs w:val="20"/>
              </w:rPr>
              <w:t>Outer Loading</w:t>
            </w:r>
            <w:r w:rsidRPr="00F64646">
              <w:rPr>
                <w:rFonts w:eastAsia="Calibri"/>
                <w:bCs/>
                <w:sz w:val="20"/>
                <w:szCs w:val="20"/>
              </w:rPr>
              <w:t xml:space="preserve"> ≥ 0.7; CA, </w:t>
            </w:r>
            <w:r w:rsidRPr="00F64646">
              <w:rPr>
                <w:rFonts w:eastAsia="Calibri"/>
                <w:bCs/>
                <w:i/>
                <w:iCs/>
                <w:sz w:val="20"/>
                <w:szCs w:val="20"/>
              </w:rPr>
              <w:t>Cronbach Alpha</w:t>
            </w:r>
            <w:r w:rsidRPr="00F64646">
              <w:rPr>
                <w:rFonts w:eastAsia="Calibri"/>
                <w:bCs/>
                <w:sz w:val="20"/>
                <w:szCs w:val="20"/>
              </w:rPr>
              <w:t xml:space="preserve"> ≥ 0.7; CR, </w:t>
            </w:r>
            <w:r w:rsidRPr="00F64646">
              <w:rPr>
                <w:rFonts w:eastAsia="Calibri"/>
                <w:bCs/>
                <w:i/>
                <w:iCs/>
                <w:sz w:val="20"/>
                <w:szCs w:val="20"/>
              </w:rPr>
              <w:t>Composite Reliability</w:t>
            </w:r>
            <w:r w:rsidRPr="00F64646">
              <w:rPr>
                <w:rFonts w:eastAsia="Calibri"/>
                <w:bCs/>
                <w:sz w:val="20"/>
                <w:szCs w:val="20"/>
              </w:rPr>
              <w:t xml:space="preserve"> ≥ 0.7; AVE, </w:t>
            </w:r>
            <w:r w:rsidRPr="00F64646">
              <w:rPr>
                <w:rFonts w:eastAsia="Calibri"/>
                <w:bCs/>
                <w:i/>
                <w:iCs/>
                <w:sz w:val="20"/>
                <w:szCs w:val="20"/>
              </w:rPr>
              <w:t>Average Variance Extracted</w:t>
            </w:r>
            <w:r w:rsidRPr="00F64646">
              <w:rPr>
                <w:rFonts w:eastAsia="Calibri"/>
                <w:bCs/>
                <w:sz w:val="20"/>
                <w:szCs w:val="20"/>
              </w:rPr>
              <w:t xml:space="preserve"> ≥ 0.5.</w:t>
            </w:r>
          </w:p>
        </w:tc>
      </w:tr>
    </w:tbl>
    <w:p w14:paraId="06639D18" w14:textId="77777777" w:rsidR="00783EEF" w:rsidRDefault="00783EEF" w:rsidP="005E63C5">
      <w:pPr>
        <w:tabs>
          <w:tab w:val="left" w:pos="567"/>
        </w:tabs>
        <w:spacing w:line="360" w:lineRule="auto"/>
        <w:jc w:val="both"/>
        <w:rPr>
          <w:rFonts w:eastAsia="Calibri"/>
          <w:b/>
          <w:iCs/>
        </w:rPr>
      </w:pPr>
    </w:p>
    <w:p w14:paraId="223CA88F" w14:textId="77777777" w:rsidR="00B73C52" w:rsidRDefault="00B73C52" w:rsidP="005E63C5">
      <w:pPr>
        <w:tabs>
          <w:tab w:val="left" w:pos="567"/>
        </w:tabs>
        <w:spacing w:line="360" w:lineRule="auto"/>
        <w:jc w:val="both"/>
        <w:rPr>
          <w:rFonts w:eastAsia="Calibri"/>
          <w:b/>
          <w:iCs/>
        </w:rPr>
      </w:pPr>
    </w:p>
    <w:p w14:paraId="26D9E940" w14:textId="7CB8C7FD" w:rsidR="005E63C5" w:rsidRDefault="005E63C5" w:rsidP="005E63C5">
      <w:pPr>
        <w:tabs>
          <w:tab w:val="left" w:pos="567"/>
        </w:tabs>
        <w:spacing w:line="360" w:lineRule="auto"/>
        <w:jc w:val="both"/>
        <w:rPr>
          <w:rFonts w:eastAsia="Calibri"/>
          <w:b/>
          <w:iCs/>
        </w:rPr>
      </w:pPr>
      <w:r w:rsidRPr="0081635E">
        <w:rPr>
          <w:rFonts w:eastAsia="Calibri"/>
          <w:b/>
          <w:iCs/>
        </w:rPr>
        <w:lastRenderedPageBreak/>
        <w:t>Validitas Diskriminan</w:t>
      </w:r>
    </w:p>
    <w:p w14:paraId="39184F66" w14:textId="27CBBBD0" w:rsidR="00783EEF" w:rsidRPr="00783EEF" w:rsidRDefault="00783EEF" w:rsidP="00783EEF">
      <w:pPr>
        <w:tabs>
          <w:tab w:val="left" w:pos="567"/>
        </w:tabs>
        <w:jc w:val="center"/>
        <w:rPr>
          <w:rFonts w:eastAsia="Calibri"/>
          <w:bCs/>
          <w:sz w:val="20"/>
          <w:szCs w:val="20"/>
          <w:lang w:val="id-ID"/>
        </w:rPr>
      </w:pPr>
      <w:r w:rsidRPr="00783EEF">
        <w:rPr>
          <w:rFonts w:eastAsia="Calibri"/>
          <w:bCs/>
          <w:sz w:val="20"/>
          <w:szCs w:val="20"/>
          <w:lang w:val="id-ID"/>
        </w:rPr>
        <w:t>Tabel 3.</w:t>
      </w:r>
    </w:p>
    <w:p w14:paraId="74AAD3B8" w14:textId="77777777" w:rsidR="00783EEF" w:rsidRPr="00783EEF" w:rsidRDefault="00783EEF" w:rsidP="00783EEF">
      <w:pPr>
        <w:tabs>
          <w:tab w:val="left" w:pos="567"/>
        </w:tabs>
        <w:jc w:val="center"/>
        <w:rPr>
          <w:rFonts w:eastAsia="Calibri"/>
          <w:bCs/>
          <w:i/>
          <w:iCs/>
          <w:sz w:val="20"/>
          <w:szCs w:val="20"/>
          <w:lang w:val="id-ID"/>
        </w:rPr>
      </w:pPr>
      <w:r w:rsidRPr="00783EEF">
        <w:rPr>
          <w:rFonts w:eastAsia="Calibri"/>
          <w:bCs/>
          <w:i/>
          <w:iCs/>
          <w:sz w:val="20"/>
          <w:szCs w:val="20"/>
          <w:lang w:val="id-ID"/>
        </w:rPr>
        <w:t>Fornell-Larcker Criterion</w:t>
      </w:r>
    </w:p>
    <w:tbl>
      <w:tblPr>
        <w:tblStyle w:val="PlainTable2"/>
        <w:tblW w:w="5000" w:type="pct"/>
        <w:tblBorders>
          <w:top w:val="single" w:sz="4" w:space="0" w:color="auto"/>
          <w:bottom w:val="single" w:sz="4" w:space="0" w:color="auto"/>
        </w:tblBorders>
        <w:tblLook w:val="04A0" w:firstRow="1" w:lastRow="0" w:firstColumn="1" w:lastColumn="0" w:noHBand="0" w:noVBand="1"/>
      </w:tblPr>
      <w:tblGrid>
        <w:gridCol w:w="1693"/>
        <w:gridCol w:w="1144"/>
        <w:gridCol w:w="1153"/>
        <w:gridCol w:w="1183"/>
        <w:gridCol w:w="1153"/>
        <w:gridCol w:w="1144"/>
        <w:gridCol w:w="957"/>
        <w:gridCol w:w="243"/>
      </w:tblGrid>
      <w:tr w:rsidR="00783EEF" w:rsidRPr="00783EEF" w14:paraId="1EAD0D3F" w14:textId="77777777" w:rsidTr="00783EEF">
        <w:trPr>
          <w:gridAfter w:val="1"/>
          <w:cnfStyle w:val="100000000000" w:firstRow="1" w:lastRow="0" w:firstColumn="0" w:lastColumn="0" w:oddVBand="0" w:evenVBand="0" w:oddHBand="0" w:evenHBand="0" w:firstRowFirstColumn="0" w:firstRowLastColumn="0" w:lastRowFirstColumn="0" w:lastRowLastColumn="0"/>
          <w:wAfter w:w="140" w:type="pct"/>
          <w:trHeight w:val="261"/>
        </w:trPr>
        <w:tc>
          <w:tcPr>
            <w:cnfStyle w:val="001000000000" w:firstRow="0" w:lastRow="0" w:firstColumn="1" w:lastColumn="0" w:oddVBand="0" w:evenVBand="0" w:oddHBand="0" w:evenHBand="0" w:firstRowFirstColumn="0" w:firstRowLastColumn="0" w:lastRowFirstColumn="0" w:lastRowLastColumn="0"/>
            <w:tcW w:w="976" w:type="pct"/>
            <w:tcBorders>
              <w:top w:val="single" w:sz="4" w:space="0" w:color="auto"/>
              <w:bottom w:val="single" w:sz="4" w:space="0" w:color="auto"/>
            </w:tcBorders>
          </w:tcPr>
          <w:p w14:paraId="5889279D" w14:textId="77777777" w:rsidR="00783EEF" w:rsidRPr="00783EEF" w:rsidRDefault="00783EEF" w:rsidP="00783EEF">
            <w:pPr>
              <w:tabs>
                <w:tab w:val="left" w:pos="567"/>
              </w:tabs>
              <w:jc w:val="both"/>
              <w:rPr>
                <w:rFonts w:ascii="Times New Roman" w:eastAsia="Calibri" w:hAnsi="Times New Roman" w:cs="Times New Roman"/>
                <w:b w:val="0"/>
                <w:lang w:val="id-ID"/>
              </w:rPr>
            </w:pPr>
            <w:bookmarkStart w:id="10" w:name="_Hlk128512317"/>
            <w:r w:rsidRPr="00783EEF">
              <w:rPr>
                <w:rFonts w:ascii="Times New Roman" w:eastAsia="Calibri" w:hAnsi="Times New Roman" w:cs="Times New Roman"/>
                <w:b w:val="0"/>
                <w:lang w:val="id-ID"/>
              </w:rPr>
              <w:t>Konstruk</w:t>
            </w:r>
          </w:p>
        </w:tc>
        <w:tc>
          <w:tcPr>
            <w:tcW w:w="660" w:type="pct"/>
            <w:tcBorders>
              <w:top w:val="single" w:sz="4" w:space="0" w:color="auto"/>
              <w:bottom w:val="single" w:sz="4" w:space="0" w:color="auto"/>
            </w:tcBorders>
            <w:shd w:val="clear" w:color="auto" w:fill="auto"/>
            <w:vAlign w:val="bottom"/>
          </w:tcPr>
          <w:p w14:paraId="20C18FEC"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BP</w:t>
            </w:r>
          </w:p>
        </w:tc>
        <w:tc>
          <w:tcPr>
            <w:tcW w:w="665" w:type="pct"/>
            <w:tcBorders>
              <w:top w:val="single" w:sz="4" w:space="0" w:color="auto"/>
              <w:bottom w:val="single" w:sz="4" w:space="0" w:color="auto"/>
            </w:tcBorders>
            <w:shd w:val="clear" w:color="auto" w:fill="auto"/>
            <w:vAlign w:val="bottom"/>
          </w:tcPr>
          <w:p w14:paraId="3CBB1B10"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IMP</w:t>
            </w:r>
          </w:p>
        </w:tc>
        <w:tc>
          <w:tcPr>
            <w:tcW w:w="682" w:type="pct"/>
            <w:tcBorders>
              <w:top w:val="single" w:sz="4" w:space="0" w:color="auto"/>
              <w:bottom w:val="single" w:sz="4" w:space="0" w:color="auto"/>
            </w:tcBorders>
            <w:shd w:val="clear" w:color="auto" w:fill="auto"/>
            <w:vAlign w:val="bottom"/>
          </w:tcPr>
          <w:p w14:paraId="710A15D8"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JP</w:t>
            </w:r>
          </w:p>
        </w:tc>
        <w:tc>
          <w:tcPr>
            <w:tcW w:w="665" w:type="pct"/>
            <w:tcBorders>
              <w:top w:val="single" w:sz="4" w:space="0" w:color="auto"/>
              <w:bottom w:val="single" w:sz="4" w:space="0" w:color="auto"/>
            </w:tcBorders>
            <w:shd w:val="clear" w:color="auto" w:fill="auto"/>
            <w:vAlign w:val="bottom"/>
          </w:tcPr>
          <w:p w14:paraId="2AF4E1ED"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JS</w:t>
            </w:r>
          </w:p>
        </w:tc>
        <w:tc>
          <w:tcPr>
            <w:tcW w:w="660" w:type="pct"/>
            <w:tcBorders>
              <w:top w:val="single" w:sz="4" w:space="0" w:color="auto"/>
              <w:bottom w:val="single" w:sz="4" w:space="0" w:color="auto"/>
            </w:tcBorders>
            <w:shd w:val="clear" w:color="auto" w:fill="auto"/>
            <w:vAlign w:val="bottom"/>
          </w:tcPr>
          <w:p w14:paraId="0F8C0EA7"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SA</w:t>
            </w:r>
          </w:p>
        </w:tc>
        <w:tc>
          <w:tcPr>
            <w:tcW w:w="552" w:type="pct"/>
            <w:tcBorders>
              <w:top w:val="single" w:sz="4" w:space="0" w:color="auto"/>
              <w:bottom w:val="single" w:sz="4" w:space="0" w:color="auto"/>
            </w:tcBorders>
            <w:shd w:val="clear" w:color="auto" w:fill="auto"/>
            <w:vAlign w:val="bottom"/>
          </w:tcPr>
          <w:p w14:paraId="0B1AD013"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TR</w:t>
            </w:r>
          </w:p>
        </w:tc>
      </w:tr>
      <w:tr w:rsidR="00783EEF" w:rsidRPr="00783EEF" w14:paraId="62F3CF10" w14:textId="77777777" w:rsidTr="00783EEF">
        <w:trPr>
          <w:gridAfter w:val="1"/>
          <w:cnfStyle w:val="000000100000" w:firstRow="0" w:lastRow="0" w:firstColumn="0" w:lastColumn="0" w:oddVBand="0" w:evenVBand="0" w:oddHBand="1" w:evenHBand="0" w:firstRowFirstColumn="0" w:firstRowLastColumn="0" w:lastRowFirstColumn="0" w:lastRowLastColumn="0"/>
          <w:wAfter w:w="140" w:type="pct"/>
          <w:trHeight w:val="712"/>
        </w:trPr>
        <w:tc>
          <w:tcPr>
            <w:cnfStyle w:val="001000000000" w:firstRow="0" w:lastRow="0" w:firstColumn="1" w:lastColumn="0" w:oddVBand="0" w:evenVBand="0" w:oddHBand="0" w:evenHBand="0" w:firstRowFirstColumn="0" w:firstRowLastColumn="0" w:lastRowFirstColumn="0" w:lastRowLastColumn="0"/>
            <w:tcW w:w="976" w:type="pct"/>
            <w:tcBorders>
              <w:top w:val="single" w:sz="4" w:space="0" w:color="auto"/>
              <w:bottom w:val="none" w:sz="0" w:space="0" w:color="auto"/>
            </w:tcBorders>
            <w:shd w:val="clear" w:color="auto" w:fill="auto"/>
            <w:vAlign w:val="bottom"/>
          </w:tcPr>
          <w:p w14:paraId="6FE1E108"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i/>
                <w:iCs/>
              </w:rPr>
              <w:t>Balanced Processing</w:t>
            </w:r>
          </w:p>
        </w:tc>
        <w:tc>
          <w:tcPr>
            <w:tcW w:w="660" w:type="pct"/>
            <w:tcBorders>
              <w:top w:val="single" w:sz="4" w:space="0" w:color="auto"/>
              <w:bottom w:val="none" w:sz="0" w:space="0" w:color="auto"/>
            </w:tcBorders>
            <w:vAlign w:val="bottom"/>
          </w:tcPr>
          <w:p w14:paraId="4782E41F"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rPr>
            </w:pPr>
            <w:r w:rsidRPr="00783EEF">
              <w:rPr>
                <w:rFonts w:ascii="Times New Roman" w:eastAsia="Calibri" w:hAnsi="Times New Roman" w:cs="Times New Roman"/>
                <w:bCs/>
              </w:rPr>
              <w:t>0.966</w:t>
            </w:r>
          </w:p>
        </w:tc>
        <w:tc>
          <w:tcPr>
            <w:tcW w:w="665" w:type="pct"/>
            <w:tcBorders>
              <w:top w:val="single" w:sz="4" w:space="0" w:color="auto"/>
              <w:bottom w:val="none" w:sz="0" w:space="0" w:color="auto"/>
            </w:tcBorders>
          </w:tcPr>
          <w:p w14:paraId="0376489D"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82" w:type="pct"/>
            <w:tcBorders>
              <w:top w:val="single" w:sz="4" w:space="0" w:color="auto"/>
              <w:bottom w:val="none" w:sz="0" w:space="0" w:color="auto"/>
            </w:tcBorders>
          </w:tcPr>
          <w:p w14:paraId="6BCC7038"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65" w:type="pct"/>
            <w:tcBorders>
              <w:top w:val="single" w:sz="4" w:space="0" w:color="auto"/>
              <w:bottom w:val="none" w:sz="0" w:space="0" w:color="auto"/>
            </w:tcBorders>
          </w:tcPr>
          <w:p w14:paraId="1CFA1599"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60" w:type="pct"/>
            <w:tcBorders>
              <w:top w:val="single" w:sz="4" w:space="0" w:color="auto"/>
              <w:bottom w:val="none" w:sz="0" w:space="0" w:color="auto"/>
            </w:tcBorders>
          </w:tcPr>
          <w:p w14:paraId="411B4ECC"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552" w:type="pct"/>
            <w:tcBorders>
              <w:top w:val="single" w:sz="4" w:space="0" w:color="auto"/>
              <w:bottom w:val="none" w:sz="0" w:space="0" w:color="auto"/>
            </w:tcBorders>
          </w:tcPr>
          <w:p w14:paraId="4FAAB523"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r>
      <w:tr w:rsidR="00783EEF" w:rsidRPr="00783EEF" w14:paraId="6DD30B3C" w14:textId="77777777" w:rsidTr="00783EEF">
        <w:trPr>
          <w:gridAfter w:val="1"/>
          <w:wAfter w:w="140" w:type="pct"/>
          <w:trHeight w:val="712"/>
        </w:trPr>
        <w:tc>
          <w:tcPr>
            <w:cnfStyle w:val="001000000000" w:firstRow="0" w:lastRow="0" w:firstColumn="1" w:lastColumn="0" w:oddVBand="0" w:evenVBand="0" w:oddHBand="0" w:evenHBand="0" w:firstRowFirstColumn="0" w:firstRowLastColumn="0" w:lastRowFirstColumn="0" w:lastRowLastColumn="0"/>
            <w:tcW w:w="976" w:type="pct"/>
            <w:shd w:val="clear" w:color="auto" w:fill="auto"/>
            <w:vAlign w:val="bottom"/>
          </w:tcPr>
          <w:p w14:paraId="3E5B805D"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i/>
                <w:iCs/>
              </w:rPr>
              <w:t>Internalized Moral Perspective</w:t>
            </w:r>
          </w:p>
        </w:tc>
        <w:tc>
          <w:tcPr>
            <w:tcW w:w="660" w:type="pct"/>
            <w:vAlign w:val="bottom"/>
          </w:tcPr>
          <w:p w14:paraId="57584AAC"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0.814</w:t>
            </w:r>
          </w:p>
        </w:tc>
        <w:tc>
          <w:tcPr>
            <w:tcW w:w="665" w:type="pct"/>
            <w:vAlign w:val="bottom"/>
          </w:tcPr>
          <w:p w14:paraId="71358EFC"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rPr>
            </w:pPr>
            <w:r w:rsidRPr="00783EEF">
              <w:rPr>
                <w:rFonts w:ascii="Times New Roman" w:eastAsia="Calibri" w:hAnsi="Times New Roman" w:cs="Times New Roman"/>
                <w:bCs/>
              </w:rPr>
              <w:t>0.865</w:t>
            </w:r>
          </w:p>
        </w:tc>
        <w:tc>
          <w:tcPr>
            <w:tcW w:w="682" w:type="pct"/>
          </w:tcPr>
          <w:p w14:paraId="2EBB45F8"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c>
          <w:tcPr>
            <w:tcW w:w="665" w:type="pct"/>
          </w:tcPr>
          <w:p w14:paraId="61780EA3"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c>
          <w:tcPr>
            <w:tcW w:w="660" w:type="pct"/>
          </w:tcPr>
          <w:p w14:paraId="55D6715C"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c>
          <w:tcPr>
            <w:tcW w:w="552" w:type="pct"/>
          </w:tcPr>
          <w:p w14:paraId="1EC7B0B6"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r>
      <w:tr w:rsidR="00783EEF" w:rsidRPr="00783EEF" w14:paraId="32723AEC" w14:textId="77777777" w:rsidTr="00783EEF">
        <w:trPr>
          <w:gridAfter w:val="1"/>
          <w:cnfStyle w:val="000000100000" w:firstRow="0" w:lastRow="0" w:firstColumn="0" w:lastColumn="0" w:oddVBand="0" w:evenVBand="0" w:oddHBand="1" w:evenHBand="0" w:firstRowFirstColumn="0" w:firstRowLastColumn="0" w:lastRowFirstColumn="0" w:lastRowLastColumn="0"/>
          <w:wAfter w:w="140" w:type="pct"/>
          <w:trHeight w:val="959"/>
        </w:trPr>
        <w:tc>
          <w:tcPr>
            <w:cnfStyle w:val="001000000000" w:firstRow="0" w:lastRow="0" w:firstColumn="1" w:lastColumn="0" w:oddVBand="0" w:evenVBand="0" w:oddHBand="0" w:evenHBand="0" w:firstRowFirstColumn="0" w:firstRowLastColumn="0" w:lastRowFirstColumn="0" w:lastRowLastColumn="0"/>
            <w:tcW w:w="976" w:type="pct"/>
            <w:tcBorders>
              <w:top w:val="none" w:sz="0" w:space="0" w:color="auto"/>
              <w:bottom w:val="none" w:sz="0" w:space="0" w:color="auto"/>
            </w:tcBorders>
            <w:shd w:val="clear" w:color="auto" w:fill="auto"/>
            <w:vAlign w:val="bottom"/>
          </w:tcPr>
          <w:p w14:paraId="5462E3D3"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i/>
                <w:iCs/>
              </w:rPr>
              <w:t>Job Perfomance</w:t>
            </w:r>
          </w:p>
        </w:tc>
        <w:tc>
          <w:tcPr>
            <w:tcW w:w="660" w:type="pct"/>
            <w:tcBorders>
              <w:top w:val="none" w:sz="0" w:space="0" w:color="auto"/>
              <w:bottom w:val="none" w:sz="0" w:space="0" w:color="auto"/>
            </w:tcBorders>
            <w:vAlign w:val="bottom"/>
          </w:tcPr>
          <w:p w14:paraId="70CAE633"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0.851</w:t>
            </w:r>
          </w:p>
        </w:tc>
        <w:tc>
          <w:tcPr>
            <w:tcW w:w="665" w:type="pct"/>
            <w:tcBorders>
              <w:top w:val="none" w:sz="0" w:space="0" w:color="auto"/>
              <w:bottom w:val="none" w:sz="0" w:space="0" w:color="auto"/>
            </w:tcBorders>
            <w:vAlign w:val="bottom"/>
          </w:tcPr>
          <w:p w14:paraId="32EE167C"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0.824</w:t>
            </w:r>
          </w:p>
        </w:tc>
        <w:tc>
          <w:tcPr>
            <w:tcW w:w="682" w:type="pct"/>
            <w:tcBorders>
              <w:top w:val="none" w:sz="0" w:space="0" w:color="auto"/>
              <w:bottom w:val="none" w:sz="0" w:space="0" w:color="auto"/>
            </w:tcBorders>
            <w:vAlign w:val="bottom"/>
          </w:tcPr>
          <w:p w14:paraId="72E15282"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rPr>
            </w:pPr>
            <w:r w:rsidRPr="00783EEF">
              <w:rPr>
                <w:rFonts w:ascii="Times New Roman" w:eastAsia="Calibri" w:hAnsi="Times New Roman" w:cs="Times New Roman"/>
                <w:bCs/>
              </w:rPr>
              <w:t>0.917</w:t>
            </w:r>
          </w:p>
        </w:tc>
        <w:tc>
          <w:tcPr>
            <w:tcW w:w="665" w:type="pct"/>
            <w:tcBorders>
              <w:top w:val="none" w:sz="0" w:space="0" w:color="auto"/>
              <w:bottom w:val="none" w:sz="0" w:space="0" w:color="auto"/>
            </w:tcBorders>
          </w:tcPr>
          <w:p w14:paraId="49273FA9"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60" w:type="pct"/>
            <w:tcBorders>
              <w:top w:val="none" w:sz="0" w:space="0" w:color="auto"/>
              <w:bottom w:val="none" w:sz="0" w:space="0" w:color="auto"/>
            </w:tcBorders>
          </w:tcPr>
          <w:p w14:paraId="01C208BF"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552" w:type="pct"/>
            <w:tcBorders>
              <w:top w:val="none" w:sz="0" w:space="0" w:color="auto"/>
              <w:bottom w:val="none" w:sz="0" w:space="0" w:color="auto"/>
            </w:tcBorders>
          </w:tcPr>
          <w:p w14:paraId="0BD62C68"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r>
      <w:tr w:rsidR="00783EEF" w:rsidRPr="00783EEF" w14:paraId="00364616" w14:textId="77777777" w:rsidTr="00783EEF">
        <w:trPr>
          <w:gridAfter w:val="1"/>
          <w:wAfter w:w="140" w:type="pct"/>
          <w:trHeight w:val="448"/>
        </w:trPr>
        <w:tc>
          <w:tcPr>
            <w:cnfStyle w:val="001000000000" w:firstRow="0" w:lastRow="0" w:firstColumn="1" w:lastColumn="0" w:oddVBand="0" w:evenVBand="0" w:oddHBand="0" w:evenHBand="0" w:firstRowFirstColumn="0" w:firstRowLastColumn="0" w:lastRowFirstColumn="0" w:lastRowLastColumn="0"/>
            <w:tcW w:w="976" w:type="pct"/>
            <w:shd w:val="clear" w:color="auto" w:fill="auto"/>
            <w:vAlign w:val="bottom"/>
          </w:tcPr>
          <w:p w14:paraId="634B2F7D"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i/>
                <w:iCs/>
              </w:rPr>
              <w:t>Job Satisfaction</w:t>
            </w:r>
          </w:p>
        </w:tc>
        <w:tc>
          <w:tcPr>
            <w:tcW w:w="660" w:type="pct"/>
            <w:vAlign w:val="bottom"/>
          </w:tcPr>
          <w:p w14:paraId="5669AF1B"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0.872</w:t>
            </w:r>
          </w:p>
        </w:tc>
        <w:tc>
          <w:tcPr>
            <w:tcW w:w="665" w:type="pct"/>
            <w:vAlign w:val="bottom"/>
          </w:tcPr>
          <w:p w14:paraId="2F6F7521"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0.810</w:t>
            </w:r>
          </w:p>
        </w:tc>
        <w:tc>
          <w:tcPr>
            <w:tcW w:w="682" w:type="pct"/>
            <w:vAlign w:val="bottom"/>
          </w:tcPr>
          <w:p w14:paraId="61ED300E"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0.894</w:t>
            </w:r>
          </w:p>
        </w:tc>
        <w:tc>
          <w:tcPr>
            <w:tcW w:w="665" w:type="pct"/>
            <w:vAlign w:val="bottom"/>
          </w:tcPr>
          <w:p w14:paraId="63596459"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rPr>
            </w:pPr>
            <w:r w:rsidRPr="00783EEF">
              <w:rPr>
                <w:rFonts w:ascii="Times New Roman" w:eastAsia="Calibri" w:hAnsi="Times New Roman" w:cs="Times New Roman"/>
                <w:bCs/>
              </w:rPr>
              <w:t>0.941</w:t>
            </w:r>
          </w:p>
        </w:tc>
        <w:tc>
          <w:tcPr>
            <w:tcW w:w="660" w:type="pct"/>
          </w:tcPr>
          <w:p w14:paraId="776B8D4F"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c>
          <w:tcPr>
            <w:tcW w:w="552" w:type="pct"/>
          </w:tcPr>
          <w:p w14:paraId="74190DE0"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r>
      <w:tr w:rsidR="00783EEF" w:rsidRPr="00783EEF" w14:paraId="1A924A56" w14:textId="77777777" w:rsidTr="00783EEF">
        <w:trPr>
          <w:gridAfter w:val="1"/>
          <w:cnfStyle w:val="000000100000" w:firstRow="0" w:lastRow="0" w:firstColumn="0" w:lastColumn="0" w:oddVBand="0" w:evenVBand="0" w:oddHBand="1" w:evenHBand="0" w:firstRowFirstColumn="0" w:firstRowLastColumn="0" w:lastRowFirstColumn="0" w:lastRowLastColumn="0"/>
          <w:wAfter w:w="140" w:type="pct"/>
          <w:trHeight w:val="448"/>
        </w:trPr>
        <w:tc>
          <w:tcPr>
            <w:cnfStyle w:val="001000000000" w:firstRow="0" w:lastRow="0" w:firstColumn="1" w:lastColumn="0" w:oddVBand="0" w:evenVBand="0" w:oddHBand="0" w:evenHBand="0" w:firstRowFirstColumn="0" w:firstRowLastColumn="0" w:lastRowFirstColumn="0" w:lastRowLastColumn="0"/>
            <w:tcW w:w="976" w:type="pct"/>
            <w:tcBorders>
              <w:top w:val="none" w:sz="0" w:space="0" w:color="auto"/>
              <w:bottom w:val="none" w:sz="0" w:space="0" w:color="auto"/>
            </w:tcBorders>
            <w:shd w:val="clear" w:color="auto" w:fill="auto"/>
            <w:vAlign w:val="bottom"/>
          </w:tcPr>
          <w:p w14:paraId="3D2B6946" w14:textId="77777777" w:rsidR="00783EEF" w:rsidRPr="00783EEF" w:rsidRDefault="00783EEF" w:rsidP="00783EEF">
            <w:pPr>
              <w:tabs>
                <w:tab w:val="left" w:pos="567"/>
              </w:tabs>
              <w:jc w:val="both"/>
              <w:rPr>
                <w:rFonts w:ascii="Times New Roman" w:eastAsia="Calibri" w:hAnsi="Times New Roman" w:cs="Times New Roman"/>
                <w:b w:val="0"/>
                <w:i/>
                <w:iCs/>
              </w:rPr>
            </w:pPr>
            <w:r w:rsidRPr="00783EEF">
              <w:rPr>
                <w:rFonts w:ascii="Times New Roman" w:eastAsia="Calibri" w:hAnsi="Times New Roman" w:cs="Times New Roman"/>
                <w:b w:val="0"/>
                <w:i/>
              </w:rPr>
              <w:t>Self Awareness</w:t>
            </w:r>
          </w:p>
        </w:tc>
        <w:tc>
          <w:tcPr>
            <w:tcW w:w="660" w:type="pct"/>
            <w:tcBorders>
              <w:top w:val="none" w:sz="0" w:space="0" w:color="auto"/>
              <w:bottom w:val="none" w:sz="0" w:space="0" w:color="auto"/>
            </w:tcBorders>
            <w:vAlign w:val="bottom"/>
          </w:tcPr>
          <w:p w14:paraId="45726D82"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0.854</w:t>
            </w:r>
          </w:p>
        </w:tc>
        <w:tc>
          <w:tcPr>
            <w:tcW w:w="665" w:type="pct"/>
            <w:tcBorders>
              <w:top w:val="none" w:sz="0" w:space="0" w:color="auto"/>
              <w:bottom w:val="none" w:sz="0" w:space="0" w:color="auto"/>
            </w:tcBorders>
            <w:vAlign w:val="bottom"/>
          </w:tcPr>
          <w:p w14:paraId="51DFFC9A"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783EEF">
              <w:rPr>
                <w:rFonts w:ascii="Times New Roman" w:eastAsia="Calibri" w:hAnsi="Times New Roman" w:cs="Times New Roman"/>
              </w:rPr>
              <w:t>0.865</w:t>
            </w:r>
          </w:p>
        </w:tc>
        <w:tc>
          <w:tcPr>
            <w:tcW w:w="682" w:type="pct"/>
            <w:tcBorders>
              <w:top w:val="none" w:sz="0" w:space="0" w:color="auto"/>
              <w:bottom w:val="none" w:sz="0" w:space="0" w:color="auto"/>
            </w:tcBorders>
            <w:vAlign w:val="bottom"/>
          </w:tcPr>
          <w:p w14:paraId="18EA7AC3"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0.848</w:t>
            </w:r>
          </w:p>
        </w:tc>
        <w:tc>
          <w:tcPr>
            <w:tcW w:w="665" w:type="pct"/>
            <w:tcBorders>
              <w:top w:val="none" w:sz="0" w:space="0" w:color="auto"/>
              <w:bottom w:val="none" w:sz="0" w:space="0" w:color="auto"/>
            </w:tcBorders>
            <w:vAlign w:val="bottom"/>
          </w:tcPr>
          <w:p w14:paraId="76744402"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id-ID"/>
              </w:rPr>
            </w:pPr>
            <w:r w:rsidRPr="00783EEF">
              <w:rPr>
                <w:rFonts w:ascii="Times New Roman" w:eastAsia="Calibri" w:hAnsi="Times New Roman" w:cs="Times New Roman"/>
              </w:rPr>
              <w:t>0.803</w:t>
            </w:r>
          </w:p>
        </w:tc>
        <w:tc>
          <w:tcPr>
            <w:tcW w:w="660" w:type="pct"/>
            <w:tcBorders>
              <w:top w:val="none" w:sz="0" w:space="0" w:color="auto"/>
              <w:bottom w:val="none" w:sz="0" w:space="0" w:color="auto"/>
            </w:tcBorders>
            <w:vAlign w:val="bottom"/>
          </w:tcPr>
          <w:p w14:paraId="6561F144"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rPr>
            </w:pPr>
            <w:r w:rsidRPr="00783EEF">
              <w:rPr>
                <w:rFonts w:ascii="Times New Roman" w:eastAsia="Calibri" w:hAnsi="Times New Roman" w:cs="Times New Roman"/>
                <w:bCs/>
              </w:rPr>
              <w:t>0.907</w:t>
            </w:r>
          </w:p>
        </w:tc>
        <w:tc>
          <w:tcPr>
            <w:tcW w:w="552" w:type="pct"/>
            <w:tcBorders>
              <w:top w:val="none" w:sz="0" w:space="0" w:color="auto"/>
              <w:bottom w:val="none" w:sz="0" w:space="0" w:color="auto"/>
            </w:tcBorders>
          </w:tcPr>
          <w:p w14:paraId="7971B74F"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r>
      <w:tr w:rsidR="00783EEF" w:rsidRPr="00783EEF" w14:paraId="0405CEAD" w14:textId="77777777" w:rsidTr="00783EEF">
        <w:trPr>
          <w:gridAfter w:val="1"/>
          <w:wAfter w:w="140" w:type="pct"/>
          <w:trHeight w:val="448"/>
        </w:trPr>
        <w:tc>
          <w:tcPr>
            <w:cnfStyle w:val="001000000000" w:firstRow="0" w:lastRow="0" w:firstColumn="1" w:lastColumn="0" w:oddVBand="0" w:evenVBand="0" w:oddHBand="0" w:evenHBand="0" w:firstRowFirstColumn="0" w:firstRowLastColumn="0" w:lastRowFirstColumn="0" w:lastRowLastColumn="0"/>
            <w:tcW w:w="976" w:type="pct"/>
            <w:shd w:val="clear" w:color="auto" w:fill="auto"/>
            <w:vAlign w:val="bottom"/>
          </w:tcPr>
          <w:p w14:paraId="793A89CC" w14:textId="77777777" w:rsidR="00783EEF" w:rsidRPr="00783EEF" w:rsidRDefault="00783EEF" w:rsidP="00783EEF">
            <w:pPr>
              <w:tabs>
                <w:tab w:val="left" w:pos="567"/>
              </w:tabs>
              <w:jc w:val="both"/>
              <w:rPr>
                <w:rFonts w:ascii="Times New Roman" w:eastAsia="Calibri" w:hAnsi="Times New Roman" w:cs="Times New Roman"/>
                <w:b w:val="0"/>
                <w:i/>
                <w:iCs/>
              </w:rPr>
            </w:pPr>
            <w:r w:rsidRPr="00783EEF">
              <w:rPr>
                <w:rFonts w:ascii="Times New Roman" w:eastAsia="Calibri" w:hAnsi="Times New Roman" w:cs="Times New Roman"/>
                <w:b w:val="0"/>
                <w:i/>
                <w:iCs/>
              </w:rPr>
              <w:t>Relational Transparency</w:t>
            </w:r>
          </w:p>
        </w:tc>
        <w:tc>
          <w:tcPr>
            <w:tcW w:w="660" w:type="pct"/>
            <w:vAlign w:val="bottom"/>
          </w:tcPr>
          <w:p w14:paraId="55C55F07"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0.862</w:t>
            </w:r>
          </w:p>
        </w:tc>
        <w:tc>
          <w:tcPr>
            <w:tcW w:w="665" w:type="pct"/>
            <w:vAlign w:val="bottom"/>
          </w:tcPr>
          <w:p w14:paraId="0FDB7C91"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0.824</w:t>
            </w:r>
          </w:p>
        </w:tc>
        <w:tc>
          <w:tcPr>
            <w:tcW w:w="682" w:type="pct"/>
            <w:vAlign w:val="bottom"/>
          </w:tcPr>
          <w:p w14:paraId="7246852A"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0.852</w:t>
            </w:r>
          </w:p>
        </w:tc>
        <w:tc>
          <w:tcPr>
            <w:tcW w:w="665" w:type="pct"/>
            <w:vAlign w:val="bottom"/>
          </w:tcPr>
          <w:p w14:paraId="166F88D5"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0.820</w:t>
            </w:r>
          </w:p>
        </w:tc>
        <w:tc>
          <w:tcPr>
            <w:tcW w:w="660" w:type="pct"/>
            <w:vAlign w:val="bottom"/>
          </w:tcPr>
          <w:p w14:paraId="4FE10E7F"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0.897</w:t>
            </w:r>
          </w:p>
        </w:tc>
        <w:tc>
          <w:tcPr>
            <w:tcW w:w="552" w:type="pct"/>
          </w:tcPr>
          <w:p w14:paraId="07F6040B"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ID"/>
              </w:rPr>
            </w:pPr>
            <w:r w:rsidRPr="00783EEF">
              <w:rPr>
                <w:rFonts w:ascii="Times New Roman" w:eastAsia="Calibri" w:hAnsi="Times New Roman" w:cs="Times New Roman"/>
                <w:bCs/>
              </w:rPr>
              <w:t>0.857</w:t>
            </w:r>
          </w:p>
        </w:tc>
      </w:tr>
      <w:tr w:rsidR="00783EEF" w:rsidRPr="00783EEF" w14:paraId="55C2D421" w14:textId="77777777" w:rsidTr="00783EEF">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one" w:sz="0" w:space="0" w:color="auto"/>
              <w:bottom w:val="none" w:sz="0" w:space="0" w:color="auto"/>
            </w:tcBorders>
          </w:tcPr>
          <w:p w14:paraId="6DD66A8F"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lang w:val="id-ID"/>
              </w:rPr>
              <w:t>Catatan: Nilai diagonal dan cetak tebal adalah nilai kuadrat AVE.</w:t>
            </w:r>
          </w:p>
        </w:tc>
      </w:tr>
    </w:tbl>
    <w:bookmarkEnd w:id="10"/>
    <w:p w14:paraId="76EF131F" w14:textId="30B37B68" w:rsidR="00783EEF" w:rsidRPr="0081635E" w:rsidRDefault="00783EEF" w:rsidP="00783EEF">
      <w:pPr>
        <w:tabs>
          <w:tab w:val="left" w:pos="567"/>
        </w:tabs>
        <w:spacing w:line="360" w:lineRule="auto"/>
        <w:jc w:val="both"/>
        <w:rPr>
          <w:rFonts w:eastAsia="Calibri"/>
          <w:lang w:val="id-ID"/>
        </w:rPr>
      </w:pPr>
      <w:r w:rsidRPr="0081635E">
        <w:rPr>
          <w:rFonts w:eastAsia="Calibri"/>
          <w:lang w:val="en-ID"/>
        </w:rPr>
        <w:t>Ketika nilai HTMT lebih dari 0</w:t>
      </w:r>
      <w:proofErr w:type="gramStart"/>
      <w:r w:rsidRPr="0081635E">
        <w:rPr>
          <w:rFonts w:eastAsia="Calibri"/>
          <w:lang w:val="en-ID"/>
        </w:rPr>
        <w:t>,85</w:t>
      </w:r>
      <w:proofErr w:type="gramEnd"/>
      <w:r w:rsidRPr="0081635E">
        <w:rPr>
          <w:rFonts w:eastAsia="Calibri"/>
          <w:lang w:val="en-ID"/>
        </w:rPr>
        <w:t xml:space="preserve"> (untuk konstruk yang berbeda secara konsep) atau lebih dari 0,90 (untuk konstruk yang mirip secara konsep), ini menunjukkan adanya masalah validitas diskriminan (Hair et al., 2021).</w:t>
      </w:r>
      <w:r w:rsidRPr="00783EEF">
        <w:rPr>
          <w:rFonts w:eastAsia="Calibri"/>
          <w:lang w:val="en-ID"/>
        </w:rPr>
        <w:t xml:space="preserve"> </w:t>
      </w:r>
      <w:r w:rsidRPr="0081635E">
        <w:rPr>
          <w:rFonts w:eastAsia="Calibri"/>
          <w:lang w:val="en-ID"/>
        </w:rPr>
        <w:t xml:space="preserve">Dalam kasus ini, diperlukan peninjauan lebih lanjut terhadap definisi dan indikator dari masing-masing konstruk untuk memastikan bahwa setiap konstruk memang mengukur konsep yang berbeda. </w:t>
      </w:r>
      <w:r w:rsidRPr="0081635E">
        <w:rPr>
          <w:rFonts w:eastAsia="Calibri"/>
        </w:rPr>
        <w:t xml:space="preserve">Oleh karena itu, hal ini menjadi limitasi terhadap item pengukuran yang dapat diperbaiki pada penelitian berikutnya. </w:t>
      </w:r>
    </w:p>
    <w:p w14:paraId="4CBD86EB" w14:textId="50041B1C" w:rsidR="00783EEF" w:rsidRPr="00783EEF" w:rsidRDefault="00783EEF" w:rsidP="00783EEF">
      <w:pPr>
        <w:tabs>
          <w:tab w:val="left" w:pos="567"/>
        </w:tabs>
        <w:jc w:val="center"/>
        <w:rPr>
          <w:rFonts w:eastAsia="Calibri"/>
          <w:b/>
          <w:bCs/>
          <w:sz w:val="20"/>
          <w:szCs w:val="20"/>
        </w:rPr>
      </w:pPr>
      <w:r w:rsidRPr="00783EEF">
        <w:rPr>
          <w:rFonts w:eastAsia="Calibri"/>
          <w:b/>
          <w:bCs/>
          <w:sz w:val="20"/>
          <w:szCs w:val="20"/>
        </w:rPr>
        <w:t>Tabel 4</w:t>
      </w:r>
    </w:p>
    <w:p w14:paraId="1DEDCC8D" w14:textId="77777777" w:rsidR="00783EEF" w:rsidRPr="00783EEF" w:rsidRDefault="00783EEF" w:rsidP="00783EEF">
      <w:pPr>
        <w:tabs>
          <w:tab w:val="left" w:pos="567"/>
        </w:tabs>
        <w:jc w:val="center"/>
        <w:rPr>
          <w:rFonts w:eastAsia="Calibri"/>
          <w:b/>
          <w:bCs/>
          <w:sz w:val="20"/>
          <w:szCs w:val="20"/>
          <w:lang w:val="id-ID"/>
        </w:rPr>
      </w:pPr>
      <w:r w:rsidRPr="00783EEF">
        <w:rPr>
          <w:rFonts w:eastAsia="Calibri"/>
          <w:b/>
          <w:bCs/>
          <w:i/>
          <w:iCs/>
          <w:sz w:val="20"/>
          <w:szCs w:val="20"/>
          <w:lang w:val="id-ID"/>
        </w:rPr>
        <w:t xml:space="preserve">Monotrait </w:t>
      </w:r>
      <w:r w:rsidRPr="00783EEF">
        <w:rPr>
          <w:rFonts w:eastAsia="Calibri"/>
          <w:b/>
          <w:bCs/>
          <w:i/>
          <w:iCs/>
          <w:sz w:val="20"/>
          <w:szCs w:val="20"/>
        </w:rPr>
        <w:t xml:space="preserve">Monotrait </w:t>
      </w:r>
      <w:r w:rsidRPr="00783EEF">
        <w:rPr>
          <w:rFonts w:eastAsia="Calibri"/>
          <w:b/>
          <w:bCs/>
          <w:i/>
          <w:iCs/>
          <w:sz w:val="20"/>
          <w:szCs w:val="20"/>
          <w:lang w:val="id-ID"/>
        </w:rPr>
        <w:t>Ratio</w:t>
      </w:r>
      <w:r w:rsidRPr="00783EEF">
        <w:rPr>
          <w:rFonts w:eastAsia="Calibri"/>
          <w:b/>
          <w:bCs/>
          <w:sz w:val="20"/>
          <w:szCs w:val="20"/>
          <w:lang w:val="id-ID"/>
        </w:rPr>
        <w:t xml:space="preserve"> (HTMT)</w:t>
      </w:r>
    </w:p>
    <w:tbl>
      <w:tblPr>
        <w:tblStyle w:val="PlainTable2"/>
        <w:tblW w:w="4979" w:type="pct"/>
        <w:tblBorders>
          <w:top w:val="single" w:sz="4" w:space="0" w:color="auto"/>
          <w:bottom w:val="single" w:sz="4" w:space="0" w:color="auto"/>
        </w:tblBorders>
        <w:tblLook w:val="04A0" w:firstRow="1" w:lastRow="0" w:firstColumn="1" w:lastColumn="0" w:noHBand="0" w:noVBand="1"/>
      </w:tblPr>
      <w:tblGrid>
        <w:gridCol w:w="1695"/>
        <w:gridCol w:w="1151"/>
        <w:gridCol w:w="1152"/>
        <w:gridCol w:w="1185"/>
        <w:gridCol w:w="1154"/>
        <w:gridCol w:w="1154"/>
        <w:gridCol w:w="1143"/>
      </w:tblGrid>
      <w:tr w:rsidR="00783EEF" w:rsidRPr="00783EEF" w14:paraId="4E435D66" w14:textId="77777777" w:rsidTr="00B5124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82" w:type="pct"/>
            <w:tcBorders>
              <w:top w:val="single" w:sz="4" w:space="0" w:color="auto"/>
              <w:bottom w:val="single" w:sz="4" w:space="0" w:color="auto"/>
            </w:tcBorders>
          </w:tcPr>
          <w:p w14:paraId="46CCF545"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lang w:val="id-ID"/>
              </w:rPr>
              <w:t>Konstruk</w:t>
            </w:r>
          </w:p>
        </w:tc>
        <w:tc>
          <w:tcPr>
            <w:tcW w:w="667" w:type="pct"/>
            <w:tcBorders>
              <w:top w:val="single" w:sz="4" w:space="0" w:color="auto"/>
              <w:bottom w:val="single" w:sz="4" w:space="0" w:color="auto"/>
            </w:tcBorders>
            <w:shd w:val="clear" w:color="auto" w:fill="auto"/>
            <w:vAlign w:val="bottom"/>
          </w:tcPr>
          <w:p w14:paraId="3FEA2CD0"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BP</w:t>
            </w:r>
          </w:p>
        </w:tc>
        <w:tc>
          <w:tcPr>
            <w:tcW w:w="667" w:type="pct"/>
            <w:tcBorders>
              <w:top w:val="single" w:sz="4" w:space="0" w:color="auto"/>
              <w:bottom w:val="single" w:sz="4" w:space="0" w:color="auto"/>
            </w:tcBorders>
            <w:shd w:val="clear" w:color="auto" w:fill="auto"/>
            <w:vAlign w:val="bottom"/>
          </w:tcPr>
          <w:p w14:paraId="15C5EBC0"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IMP</w:t>
            </w:r>
          </w:p>
        </w:tc>
        <w:tc>
          <w:tcPr>
            <w:tcW w:w="686" w:type="pct"/>
            <w:tcBorders>
              <w:top w:val="single" w:sz="4" w:space="0" w:color="auto"/>
              <w:bottom w:val="single" w:sz="4" w:space="0" w:color="auto"/>
            </w:tcBorders>
            <w:shd w:val="clear" w:color="auto" w:fill="auto"/>
            <w:vAlign w:val="bottom"/>
          </w:tcPr>
          <w:p w14:paraId="64F1E377"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JP</w:t>
            </w:r>
          </w:p>
        </w:tc>
        <w:tc>
          <w:tcPr>
            <w:tcW w:w="668" w:type="pct"/>
            <w:tcBorders>
              <w:top w:val="single" w:sz="4" w:space="0" w:color="auto"/>
              <w:bottom w:val="single" w:sz="4" w:space="0" w:color="auto"/>
            </w:tcBorders>
            <w:shd w:val="clear" w:color="auto" w:fill="auto"/>
            <w:vAlign w:val="bottom"/>
          </w:tcPr>
          <w:p w14:paraId="2EB02758"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JS</w:t>
            </w:r>
          </w:p>
        </w:tc>
        <w:tc>
          <w:tcPr>
            <w:tcW w:w="668" w:type="pct"/>
            <w:tcBorders>
              <w:top w:val="single" w:sz="4" w:space="0" w:color="auto"/>
              <w:bottom w:val="single" w:sz="4" w:space="0" w:color="auto"/>
            </w:tcBorders>
            <w:shd w:val="clear" w:color="auto" w:fill="auto"/>
            <w:vAlign w:val="bottom"/>
          </w:tcPr>
          <w:p w14:paraId="36E23003"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SA</w:t>
            </w:r>
          </w:p>
        </w:tc>
        <w:tc>
          <w:tcPr>
            <w:tcW w:w="662" w:type="pct"/>
            <w:tcBorders>
              <w:top w:val="single" w:sz="4" w:space="0" w:color="auto"/>
              <w:bottom w:val="single" w:sz="4" w:space="0" w:color="auto"/>
            </w:tcBorders>
            <w:shd w:val="clear" w:color="auto" w:fill="auto"/>
            <w:vAlign w:val="bottom"/>
          </w:tcPr>
          <w:p w14:paraId="1E58C326" w14:textId="77777777" w:rsidR="00783EEF" w:rsidRPr="00783EEF" w:rsidRDefault="00783EEF" w:rsidP="00783EEF">
            <w:pPr>
              <w:tabs>
                <w:tab w:val="left" w:pos="567"/>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783EEF">
              <w:rPr>
                <w:rFonts w:ascii="Times New Roman" w:eastAsia="Calibri" w:hAnsi="Times New Roman" w:cs="Times New Roman"/>
                <w:b w:val="0"/>
              </w:rPr>
              <w:t>TR</w:t>
            </w:r>
          </w:p>
        </w:tc>
      </w:tr>
      <w:tr w:rsidR="00783EEF" w:rsidRPr="00783EEF" w14:paraId="1EA01038" w14:textId="77777777" w:rsidTr="00B51246">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82" w:type="pct"/>
            <w:tcBorders>
              <w:top w:val="single" w:sz="4" w:space="0" w:color="auto"/>
              <w:bottom w:val="nil"/>
            </w:tcBorders>
            <w:vAlign w:val="bottom"/>
          </w:tcPr>
          <w:p w14:paraId="0962EEAB"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i/>
                <w:iCs/>
              </w:rPr>
              <w:t>Balanced Processing</w:t>
            </w:r>
          </w:p>
        </w:tc>
        <w:tc>
          <w:tcPr>
            <w:tcW w:w="667" w:type="pct"/>
            <w:tcBorders>
              <w:top w:val="single" w:sz="4" w:space="0" w:color="auto"/>
              <w:bottom w:val="nil"/>
            </w:tcBorders>
          </w:tcPr>
          <w:p w14:paraId="336ADD14" w14:textId="4890E7C0"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id-ID"/>
              </w:rPr>
            </w:pPr>
          </w:p>
        </w:tc>
        <w:tc>
          <w:tcPr>
            <w:tcW w:w="667" w:type="pct"/>
            <w:tcBorders>
              <w:top w:val="single" w:sz="4" w:space="0" w:color="auto"/>
              <w:bottom w:val="nil"/>
            </w:tcBorders>
          </w:tcPr>
          <w:p w14:paraId="25B022A2"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86" w:type="pct"/>
            <w:tcBorders>
              <w:top w:val="single" w:sz="4" w:space="0" w:color="auto"/>
              <w:bottom w:val="nil"/>
            </w:tcBorders>
          </w:tcPr>
          <w:p w14:paraId="712D5693"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68" w:type="pct"/>
            <w:tcBorders>
              <w:top w:val="single" w:sz="4" w:space="0" w:color="auto"/>
              <w:bottom w:val="nil"/>
            </w:tcBorders>
          </w:tcPr>
          <w:p w14:paraId="735F284E"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68" w:type="pct"/>
            <w:tcBorders>
              <w:top w:val="single" w:sz="4" w:space="0" w:color="auto"/>
              <w:bottom w:val="nil"/>
            </w:tcBorders>
          </w:tcPr>
          <w:p w14:paraId="249A2F8D"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62" w:type="pct"/>
            <w:tcBorders>
              <w:top w:val="single" w:sz="4" w:space="0" w:color="auto"/>
              <w:bottom w:val="nil"/>
            </w:tcBorders>
          </w:tcPr>
          <w:p w14:paraId="4A1EE766"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r>
      <w:tr w:rsidR="00783EEF" w:rsidRPr="00783EEF" w14:paraId="2D8FF712" w14:textId="77777777" w:rsidTr="00B51246">
        <w:trPr>
          <w:trHeight w:val="712"/>
        </w:trPr>
        <w:tc>
          <w:tcPr>
            <w:cnfStyle w:val="001000000000" w:firstRow="0" w:lastRow="0" w:firstColumn="1" w:lastColumn="0" w:oddVBand="0" w:evenVBand="0" w:oddHBand="0" w:evenHBand="0" w:firstRowFirstColumn="0" w:firstRowLastColumn="0" w:lastRowFirstColumn="0" w:lastRowLastColumn="0"/>
            <w:tcW w:w="982" w:type="pct"/>
            <w:tcBorders>
              <w:top w:val="nil"/>
              <w:bottom w:val="nil"/>
            </w:tcBorders>
            <w:vAlign w:val="bottom"/>
          </w:tcPr>
          <w:p w14:paraId="7D9AF7DA"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i/>
                <w:iCs/>
              </w:rPr>
              <w:t>Internalized Moral Perspective</w:t>
            </w:r>
          </w:p>
        </w:tc>
        <w:tc>
          <w:tcPr>
            <w:tcW w:w="667" w:type="pct"/>
            <w:tcBorders>
              <w:top w:val="nil"/>
              <w:bottom w:val="nil"/>
            </w:tcBorders>
            <w:shd w:val="clear" w:color="auto" w:fill="auto"/>
            <w:vAlign w:val="bottom"/>
          </w:tcPr>
          <w:p w14:paraId="3D235949"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0.8899</w:t>
            </w:r>
          </w:p>
        </w:tc>
        <w:tc>
          <w:tcPr>
            <w:tcW w:w="667" w:type="pct"/>
            <w:tcBorders>
              <w:top w:val="nil"/>
              <w:bottom w:val="nil"/>
            </w:tcBorders>
          </w:tcPr>
          <w:p w14:paraId="10251F5D"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id-ID"/>
              </w:rPr>
            </w:pPr>
            <w:r w:rsidRPr="00783EEF">
              <w:rPr>
                <w:rFonts w:ascii="Times New Roman" w:eastAsia="Calibri" w:hAnsi="Times New Roman" w:cs="Times New Roman"/>
                <w:bCs/>
              </w:rPr>
              <w:t>-</w:t>
            </w:r>
          </w:p>
        </w:tc>
        <w:tc>
          <w:tcPr>
            <w:tcW w:w="686" w:type="pct"/>
            <w:tcBorders>
              <w:top w:val="nil"/>
              <w:bottom w:val="nil"/>
            </w:tcBorders>
          </w:tcPr>
          <w:p w14:paraId="7B30DE17"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c>
          <w:tcPr>
            <w:tcW w:w="668" w:type="pct"/>
            <w:tcBorders>
              <w:top w:val="nil"/>
              <w:bottom w:val="nil"/>
            </w:tcBorders>
          </w:tcPr>
          <w:p w14:paraId="1CC5181C"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c>
          <w:tcPr>
            <w:tcW w:w="668" w:type="pct"/>
            <w:tcBorders>
              <w:top w:val="nil"/>
              <w:bottom w:val="nil"/>
            </w:tcBorders>
          </w:tcPr>
          <w:p w14:paraId="503AB879"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c>
          <w:tcPr>
            <w:tcW w:w="662" w:type="pct"/>
            <w:tcBorders>
              <w:top w:val="nil"/>
              <w:bottom w:val="nil"/>
            </w:tcBorders>
          </w:tcPr>
          <w:p w14:paraId="77C3CCAD"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r>
      <w:tr w:rsidR="00783EEF" w:rsidRPr="00783EEF" w14:paraId="3809F4CE" w14:textId="77777777" w:rsidTr="00B51246">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982" w:type="pct"/>
            <w:tcBorders>
              <w:top w:val="nil"/>
              <w:bottom w:val="nil"/>
            </w:tcBorders>
            <w:vAlign w:val="bottom"/>
          </w:tcPr>
          <w:p w14:paraId="07062883"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i/>
                <w:iCs/>
              </w:rPr>
              <w:t>Job Perfomance</w:t>
            </w:r>
          </w:p>
        </w:tc>
        <w:tc>
          <w:tcPr>
            <w:tcW w:w="667" w:type="pct"/>
            <w:tcBorders>
              <w:top w:val="nil"/>
              <w:bottom w:val="nil"/>
            </w:tcBorders>
            <w:shd w:val="clear" w:color="auto" w:fill="auto"/>
            <w:vAlign w:val="bottom"/>
          </w:tcPr>
          <w:p w14:paraId="124CDB32"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0.8973</w:t>
            </w:r>
          </w:p>
        </w:tc>
        <w:tc>
          <w:tcPr>
            <w:tcW w:w="667" w:type="pct"/>
            <w:tcBorders>
              <w:top w:val="nil"/>
              <w:bottom w:val="nil"/>
            </w:tcBorders>
            <w:vAlign w:val="bottom"/>
          </w:tcPr>
          <w:p w14:paraId="2981CA15"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0.9032</w:t>
            </w:r>
          </w:p>
        </w:tc>
        <w:tc>
          <w:tcPr>
            <w:tcW w:w="686" w:type="pct"/>
            <w:tcBorders>
              <w:top w:val="nil"/>
              <w:bottom w:val="nil"/>
            </w:tcBorders>
          </w:tcPr>
          <w:p w14:paraId="733254F4"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id-ID"/>
              </w:rPr>
            </w:pPr>
            <w:r w:rsidRPr="00783EEF">
              <w:rPr>
                <w:rFonts w:ascii="Times New Roman" w:eastAsia="Calibri" w:hAnsi="Times New Roman" w:cs="Times New Roman"/>
                <w:bCs/>
              </w:rPr>
              <w:t>-</w:t>
            </w:r>
          </w:p>
        </w:tc>
        <w:tc>
          <w:tcPr>
            <w:tcW w:w="668" w:type="pct"/>
            <w:tcBorders>
              <w:top w:val="nil"/>
              <w:bottom w:val="nil"/>
            </w:tcBorders>
          </w:tcPr>
          <w:p w14:paraId="6CF1FFDC"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68" w:type="pct"/>
            <w:tcBorders>
              <w:top w:val="nil"/>
              <w:bottom w:val="nil"/>
            </w:tcBorders>
          </w:tcPr>
          <w:p w14:paraId="1AF1986E"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c>
          <w:tcPr>
            <w:tcW w:w="662" w:type="pct"/>
            <w:tcBorders>
              <w:top w:val="nil"/>
              <w:bottom w:val="nil"/>
            </w:tcBorders>
          </w:tcPr>
          <w:p w14:paraId="41717107"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p>
        </w:tc>
      </w:tr>
      <w:tr w:rsidR="00783EEF" w:rsidRPr="00783EEF" w14:paraId="58EF7C2F" w14:textId="77777777" w:rsidTr="00B51246">
        <w:trPr>
          <w:trHeight w:val="448"/>
        </w:trPr>
        <w:tc>
          <w:tcPr>
            <w:cnfStyle w:val="001000000000" w:firstRow="0" w:lastRow="0" w:firstColumn="1" w:lastColumn="0" w:oddVBand="0" w:evenVBand="0" w:oddHBand="0" w:evenHBand="0" w:firstRowFirstColumn="0" w:firstRowLastColumn="0" w:lastRowFirstColumn="0" w:lastRowLastColumn="0"/>
            <w:tcW w:w="982" w:type="pct"/>
            <w:vAlign w:val="bottom"/>
          </w:tcPr>
          <w:p w14:paraId="6D8288B5" w14:textId="77777777" w:rsidR="00783EEF" w:rsidRPr="00783EEF" w:rsidRDefault="00783EEF" w:rsidP="00783EEF">
            <w:pPr>
              <w:tabs>
                <w:tab w:val="left" w:pos="567"/>
              </w:tabs>
              <w:jc w:val="both"/>
              <w:rPr>
                <w:rFonts w:ascii="Times New Roman" w:eastAsia="Calibri" w:hAnsi="Times New Roman" w:cs="Times New Roman"/>
                <w:b w:val="0"/>
                <w:lang w:val="id-ID"/>
              </w:rPr>
            </w:pPr>
            <w:r w:rsidRPr="00783EEF">
              <w:rPr>
                <w:rFonts w:ascii="Times New Roman" w:eastAsia="Calibri" w:hAnsi="Times New Roman" w:cs="Times New Roman"/>
                <w:b w:val="0"/>
                <w:i/>
              </w:rPr>
              <w:t>Self Awareness</w:t>
            </w:r>
          </w:p>
        </w:tc>
        <w:tc>
          <w:tcPr>
            <w:tcW w:w="667" w:type="pct"/>
            <w:shd w:val="clear" w:color="auto" w:fill="auto"/>
            <w:vAlign w:val="bottom"/>
          </w:tcPr>
          <w:p w14:paraId="43C37EE4"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0.9156</w:t>
            </w:r>
          </w:p>
        </w:tc>
        <w:tc>
          <w:tcPr>
            <w:tcW w:w="667" w:type="pct"/>
            <w:vAlign w:val="bottom"/>
          </w:tcPr>
          <w:p w14:paraId="3DE7C379"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0.8987</w:t>
            </w:r>
          </w:p>
        </w:tc>
        <w:tc>
          <w:tcPr>
            <w:tcW w:w="686" w:type="pct"/>
            <w:vAlign w:val="bottom"/>
          </w:tcPr>
          <w:p w14:paraId="7F42E034"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0.8946</w:t>
            </w:r>
          </w:p>
        </w:tc>
        <w:tc>
          <w:tcPr>
            <w:tcW w:w="668" w:type="pct"/>
            <w:vAlign w:val="bottom"/>
          </w:tcPr>
          <w:p w14:paraId="43A036A2"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rPr>
            </w:pPr>
            <w:r w:rsidRPr="00783EEF">
              <w:rPr>
                <w:rFonts w:ascii="Times New Roman" w:eastAsia="Calibri" w:hAnsi="Times New Roman" w:cs="Times New Roman"/>
              </w:rPr>
              <w:t>0.8492</w:t>
            </w:r>
          </w:p>
        </w:tc>
        <w:tc>
          <w:tcPr>
            <w:tcW w:w="668" w:type="pct"/>
          </w:tcPr>
          <w:p w14:paraId="745CB58C" w14:textId="41B59149"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id-ID"/>
              </w:rPr>
            </w:pPr>
          </w:p>
        </w:tc>
        <w:tc>
          <w:tcPr>
            <w:tcW w:w="662" w:type="pct"/>
          </w:tcPr>
          <w:p w14:paraId="23ADADC1" w14:textId="77777777" w:rsidR="00783EEF" w:rsidRPr="00783EEF" w:rsidRDefault="00783EEF" w:rsidP="00783EEF">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r>
      <w:tr w:rsidR="00783EEF" w:rsidRPr="00783EEF" w14:paraId="79B55CAA" w14:textId="77777777" w:rsidTr="00B51246">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82" w:type="pct"/>
            <w:tcBorders>
              <w:top w:val="none" w:sz="0" w:space="0" w:color="auto"/>
              <w:bottom w:val="none" w:sz="0" w:space="0" w:color="auto"/>
            </w:tcBorders>
            <w:vAlign w:val="bottom"/>
          </w:tcPr>
          <w:p w14:paraId="767C0451" w14:textId="77777777" w:rsidR="00783EEF" w:rsidRPr="00783EEF" w:rsidRDefault="00783EEF" w:rsidP="00783EEF">
            <w:pPr>
              <w:tabs>
                <w:tab w:val="left" w:pos="567"/>
              </w:tabs>
              <w:jc w:val="both"/>
              <w:rPr>
                <w:rFonts w:ascii="Times New Roman" w:eastAsia="Calibri" w:hAnsi="Times New Roman" w:cs="Times New Roman"/>
                <w:b w:val="0"/>
                <w:i/>
                <w:iCs/>
              </w:rPr>
            </w:pPr>
            <w:r w:rsidRPr="00783EEF">
              <w:rPr>
                <w:rFonts w:ascii="Times New Roman" w:eastAsia="Calibri" w:hAnsi="Times New Roman" w:cs="Times New Roman"/>
                <w:b w:val="0"/>
                <w:i/>
                <w:iCs/>
              </w:rPr>
              <w:t>Relational Transparency</w:t>
            </w:r>
          </w:p>
        </w:tc>
        <w:tc>
          <w:tcPr>
            <w:tcW w:w="667" w:type="pct"/>
            <w:tcBorders>
              <w:top w:val="none" w:sz="0" w:space="0" w:color="auto"/>
              <w:bottom w:val="none" w:sz="0" w:space="0" w:color="auto"/>
            </w:tcBorders>
            <w:shd w:val="clear" w:color="auto" w:fill="auto"/>
            <w:vAlign w:val="bottom"/>
          </w:tcPr>
          <w:p w14:paraId="0EBE9130"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0.9433</w:t>
            </w:r>
          </w:p>
        </w:tc>
        <w:tc>
          <w:tcPr>
            <w:tcW w:w="667" w:type="pct"/>
            <w:tcBorders>
              <w:top w:val="none" w:sz="0" w:space="0" w:color="auto"/>
              <w:bottom w:val="none" w:sz="0" w:space="0" w:color="auto"/>
            </w:tcBorders>
            <w:vAlign w:val="bottom"/>
          </w:tcPr>
          <w:p w14:paraId="3FD4985B"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0.9138</w:t>
            </w:r>
          </w:p>
        </w:tc>
        <w:tc>
          <w:tcPr>
            <w:tcW w:w="686" w:type="pct"/>
            <w:tcBorders>
              <w:top w:val="none" w:sz="0" w:space="0" w:color="auto"/>
              <w:bottom w:val="none" w:sz="0" w:space="0" w:color="auto"/>
            </w:tcBorders>
            <w:vAlign w:val="bottom"/>
          </w:tcPr>
          <w:p w14:paraId="59E5C48E"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0.9228</w:t>
            </w:r>
          </w:p>
        </w:tc>
        <w:tc>
          <w:tcPr>
            <w:tcW w:w="668" w:type="pct"/>
            <w:tcBorders>
              <w:top w:val="none" w:sz="0" w:space="0" w:color="auto"/>
              <w:bottom w:val="none" w:sz="0" w:space="0" w:color="auto"/>
            </w:tcBorders>
            <w:vAlign w:val="bottom"/>
          </w:tcPr>
          <w:p w14:paraId="5EB27232"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0.8834</w:t>
            </w:r>
          </w:p>
        </w:tc>
        <w:tc>
          <w:tcPr>
            <w:tcW w:w="668" w:type="pct"/>
            <w:tcBorders>
              <w:top w:val="none" w:sz="0" w:space="0" w:color="auto"/>
              <w:bottom w:val="none" w:sz="0" w:space="0" w:color="auto"/>
            </w:tcBorders>
          </w:tcPr>
          <w:p w14:paraId="7ED3D69B"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783EEF">
              <w:rPr>
                <w:rFonts w:ascii="Times New Roman" w:eastAsia="Calibri" w:hAnsi="Times New Roman" w:cs="Times New Roman"/>
              </w:rPr>
              <w:t>0.9879</w:t>
            </w:r>
          </w:p>
        </w:tc>
        <w:tc>
          <w:tcPr>
            <w:tcW w:w="662" w:type="pct"/>
            <w:tcBorders>
              <w:top w:val="none" w:sz="0" w:space="0" w:color="auto"/>
              <w:bottom w:val="none" w:sz="0" w:space="0" w:color="auto"/>
            </w:tcBorders>
          </w:tcPr>
          <w:p w14:paraId="1FDCEE79" w14:textId="77777777" w:rsidR="00783EEF" w:rsidRPr="00783EEF" w:rsidRDefault="00783EEF" w:rsidP="00783EEF">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83EEF">
              <w:rPr>
                <w:rFonts w:ascii="Times New Roman" w:eastAsia="Calibri" w:hAnsi="Times New Roman" w:cs="Times New Roman"/>
              </w:rPr>
              <w:t>-</w:t>
            </w:r>
          </w:p>
        </w:tc>
      </w:tr>
    </w:tbl>
    <w:p w14:paraId="3DB0D540" w14:textId="77777777" w:rsidR="00783EEF" w:rsidRPr="00783EEF" w:rsidRDefault="00783EEF" w:rsidP="00783EEF">
      <w:pPr>
        <w:tabs>
          <w:tab w:val="left" w:pos="567"/>
        </w:tabs>
        <w:jc w:val="both"/>
        <w:rPr>
          <w:rFonts w:eastAsia="Calibri"/>
          <w:sz w:val="20"/>
          <w:szCs w:val="20"/>
          <w:lang w:val="id-ID"/>
        </w:rPr>
      </w:pPr>
    </w:p>
    <w:p w14:paraId="43F1DCE1" w14:textId="1300574C" w:rsidR="00783EEF" w:rsidRPr="00783EEF" w:rsidRDefault="00783EEF" w:rsidP="00783EEF">
      <w:pPr>
        <w:tabs>
          <w:tab w:val="left" w:pos="567"/>
        </w:tabs>
        <w:spacing w:line="360" w:lineRule="auto"/>
        <w:jc w:val="both"/>
        <w:rPr>
          <w:rFonts w:eastAsia="Calibri"/>
          <w:b/>
          <w:iCs/>
        </w:rPr>
      </w:pPr>
      <w:r w:rsidRPr="00783EEF">
        <w:rPr>
          <w:rFonts w:eastAsia="Calibri"/>
          <w:b/>
          <w:iCs/>
        </w:rPr>
        <w:t>Validitas Model Struktural</w:t>
      </w:r>
    </w:p>
    <w:p w14:paraId="512D774E" w14:textId="2B569C51" w:rsidR="00B51246" w:rsidRPr="00B51246" w:rsidRDefault="00B51246" w:rsidP="00B51246">
      <w:pPr>
        <w:tabs>
          <w:tab w:val="left" w:pos="567"/>
        </w:tabs>
        <w:spacing w:line="360" w:lineRule="auto"/>
        <w:jc w:val="center"/>
        <w:rPr>
          <w:rFonts w:eastAsia="Calibri"/>
          <w:b/>
          <w:bCs/>
          <w:sz w:val="20"/>
          <w:szCs w:val="20"/>
        </w:rPr>
      </w:pPr>
      <w:r w:rsidRPr="00B51246">
        <w:rPr>
          <w:rFonts w:eastAsia="Calibri"/>
          <w:b/>
          <w:bCs/>
          <w:sz w:val="20"/>
          <w:szCs w:val="20"/>
          <w:lang w:val="id-ID"/>
        </w:rPr>
        <w:t xml:space="preserve">Tabel </w:t>
      </w:r>
      <w:r w:rsidRPr="00B51246">
        <w:rPr>
          <w:rFonts w:eastAsia="Calibri"/>
          <w:b/>
          <w:bCs/>
          <w:sz w:val="20"/>
          <w:szCs w:val="20"/>
        </w:rPr>
        <w:t>5</w:t>
      </w:r>
    </w:p>
    <w:p w14:paraId="5846C52C" w14:textId="77777777" w:rsidR="00B51246" w:rsidRPr="00B51246" w:rsidRDefault="00B51246" w:rsidP="00B51246">
      <w:pPr>
        <w:tabs>
          <w:tab w:val="left" w:pos="567"/>
        </w:tabs>
        <w:spacing w:line="360" w:lineRule="auto"/>
        <w:jc w:val="center"/>
        <w:rPr>
          <w:rFonts w:eastAsia="Calibri"/>
          <w:b/>
          <w:bCs/>
          <w:sz w:val="20"/>
          <w:szCs w:val="20"/>
          <w:lang w:val="id-ID"/>
        </w:rPr>
      </w:pPr>
      <w:r w:rsidRPr="00B51246">
        <w:rPr>
          <w:rFonts w:eastAsia="Calibri"/>
          <w:b/>
          <w:bCs/>
          <w:sz w:val="20"/>
          <w:szCs w:val="20"/>
          <w:lang w:val="id-ID"/>
        </w:rPr>
        <w:t xml:space="preserve">Nilai </w:t>
      </w:r>
      <w:r w:rsidRPr="00B51246">
        <w:rPr>
          <w:rFonts w:eastAsia="Calibri"/>
          <w:b/>
          <w:bCs/>
          <w:i/>
          <w:iCs/>
          <w:sz w:val="20"/>
          <w:szCs w:val="20"/>
          <w:lang w:val="id-ID"/>
        </w:rPr>
        <w:t>R-</w:t>
      </w:r>
      <w:r w:rsidRPr="00B51246">
        <w:rPr>
          <w:rFonts w:eastAsia="Calibri"/>
          <w:b/>
          <w:bCs/>
          <w:i/>
          <w:iCs/>
          <w:sz w:val="20"/>
          <w:szCs w:val="20"/>
        </w:rPr>
        <w:t>s</w:t>
      </w:r>
      <w:r w:rsidRPr="00B51246">
        <w:rPr>
          <w:rFonts w:eastAsia="Calibri"/>
          <w:b/>
          <w:bCs/>
          <w:i/>
          <w:iCs/>
          <w:sz w:val="20"/>
          <w:szCs w:val="20"/>
          <w:lang w:val="id-ID"/>
        </w:rPr>
        <w:t>quare</w:t>
      </w:r>
    </w:p>
    <w:tbl>
      <w:tblPr>
        <w:tblStyle w:val="PlainTable2"/>
        <w:tblW w:w="0" w:type="auto"/>
        <w:tblInd w:w="1932" w:type="dxa"/>
        <w:tblLook w:val="04A0" w:firstRow="1" w:lastRow="0" w:firstColumn="1" w:lastColumn="0" w:noHBand="0" w:noVBand="1"/>
      </w:tblPr>
      <w:tblGrid>
        <w:gridCol w:w="1566"/>
        <w:gridCol w:w="972"/>
        <w:gridCol w:w="1250"/>
      </w:tblGrid>
      <w:tr w:rsidR="00B51246" w:rsidRPr="00B51246" w14:paraId="1F906370" w14:textId="77777777" w:rsidTr="008F566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072105" w14:textId="77777777" w:rsidR="00B51246" w:rsidRPr="00B51246" w:rsidRDefault="00B51246" w:rsidP="008F566A">
            <w:pPr>
              <w:tabs>
                <w:tab w:val="left" w:pos="567"/>
              </w:tabs>
              <w:spacing w:line="360" w:lineRule="auto"/>
              <w:jc w:val="both"/>
              <w:rPr>
                <w:rFonts w:ascii="Times New Roman" w:eastAsia="Calibri" w:hAnsi="Times New Roman" w:cs="Times New Roman"/>
                <w:lang w:val="id-ID"/>
              </w:rPr>
            </w:pPr>
            <w:r w:rsidRPr="00B51246">
              <w:rPr>
                <w:rFonts w:ascii="Times New Roman" w:eastAsia="Calibri" w:hAnsi="Times New Roman" w:cs="Times New Roman"/>
                <w:lang w:val="id-ID"/>
              </w:rPr>
              <w:t>Konstruk</w:t>
            </w:r>
          </w:p>
        </w:tc>
        <w:tc>
          <w:tcPr>
            <w:tcW w:w="0" w:type="auto"/>
            <w:noWrap/>
            <w:vAlign w:val="center"/>
            <w:hideMark/>
          </w:tcPr>
          <w:p w14:paraId="628A9634" w14:textId="77777777" w:rsidR="00B51246" w:rsidRPr="00B51246" w:rsidRDefault="00B51246" w:rsidP="008F566A">
            <w:pPr>
              <w:tabs>
                <w:tab w:val="left" w:pos="567"/>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iCs/>
                <w:lang w:val="id-ID"/>
              </w:rPr>
            </w:pPr>
            <w:r w:rsidRPr="00B51246">
              <w:rPr>
                <w:rFonts w:ascii="Times New Roman" w:eastAsia="Calibri" w:hAnsi="Times New Roman" w:cs="Times New Roman"/>
                <w:i/>
                <w:iCs/>
                <w:lang w:val="id-ID"/>
              </w:rPr>
              <w:t>R-square</w:t>
            </w:r>
          </w:p>
        </w:tc>
        <w:tc>
          <w:tcPr>
            <w:tcW w:w="0" w:type="auto"/>
            <w:vAlign w:val="center"/>
          </w:tcPr>
          <w:p w14:paraId="79B13D7A" w14:textId="77777777" w:rsidR="00B51246" w:rsidRPr="00B51246" w:rsidRDefault="00B51246" w:rsidP="008F566A">
            <w:pPr>
              <w:tabs>
                <w:tab w:val="left" w:pos="567"/>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B51246">
              <w:rPr>
                <w:rFonts w:ascii="Times New Roman" w:eastAsia="Calibri" w:hAnsi="Times New Roman" w:cs="Times New Roman"/>
                <w:lang w:val="id-ID"/>
              </w:rPr>
              <w:t>Kesimpulan</w:t>
            </w:r>
          </w:p>
        </w:tc>
      </w:tr>
      <w:tr w:rsidR="00B51246" w:rsidRPr="00B51246" w14:paraId="2BDC196E" w14:textId="77777777" w:rsidTr="008F56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438BBE" w14:textId="77777777" w:rsidR="00B51246" w:rsidRPr="00B51246" w:rsidRDefault="00B51246" w:rsidP="008F566A">
            <w:pPr>
              <w:tabs>
                <w:tab w:val="left" w:pos="567"/>
              </w:tabs>
              <w:spacing w:line="360" w:lineRule="auto"/>
              <w:jc w:val="both"/>
              <w:rPr>
                <w:rFonts w:ascii="Times New Roman" w:eastAsia="Calibri" w:hAnsi="Times New Roman" w:cs="Times New Roman"/>
                <w:lang w:val="id-ID"/>
              </w:rPr>
            </w:pPr>
            <w:r w:rsidRPr="00B51246">
              <w:rPr>
                <w:rFonts w:ascii="Times New Roman" w:eastAsia="Calibri" w:hAnsi="Times New Roman" w:cs="Times New Roman"/>
                <w:i/>
                <w:iCs/>
              </w:rPr>
              <w:lastRenderedPageBreak/>
              <w:t>Job Satisfaction</w:t>
            </w:r>
          </w:p>
        </w:tc>
        <w:tc>
          <w:tcPr>
            <w:tcW w:w="0" w:type="auto"/>
            <w:noWrap/>
            <w:vAlign w:val="center"/>
            <w:hideMark/>
          </w:tcPr>
          <w:p w14:paraId="1754B983" w14:textId="77777777" w:rsidR="00B51246" w:rsidRPr="00B51246"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B51246">
              <w:rPr>
                <w:rFonts w:ascii="Times New Roman" w:eastAsia="Calibri" w:hAnsi="Times New Roman" w:cs="Times New Roman"/>
              </w:rPr>
              <w:t>0.833</w:t>
            </w:r>
          </w:p>
        </w:tc>
        <w:tc>
          <w:tcPr>
            <w:tcW w:w="0" w:type="auto"/>
            <w:vAlign w:val="center"/>
          </w:tcPr>
          <w:p w14:paraId="285DA6FE" w14:textId="77777777" w:rsidR="00B51246" w:rsidRPr="00B51246"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B51246">
              <w:rPr>
                <w:rFonts w:ascii="Times New Roman" w:eastAsia="Calibri" w:hAnsi="Times New Roman" w:cs="Times New Roman"/>
                <w:lang w:val="id-ID"/>
              </w:rPr>
              <w:t>Terpenuhi</w:t>
            </w:r>
          </w:p>
        </w:tc>
      </w:tr>
      <w:tr w:rsidR="00B51246" w:rsidRPr="00B51246" w14:paraId="3987D7D6" w14:textId="77777777" w:rsidTr="008F566A">
        <w:trPr>
          <w:trHeight w:val="290"/>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5C8672B" w14:textId="77777777" w:rsidR="00B51246" w:rsidRPr="00B51246" w:rsidRDefault="00B51246" w:rsidP="008F566A">
            <w:pPr>
              <w:tabs>
                <w:tab w:val="left" w:pos="567"/>
              </w:tabs>
              <w:spacing w:line="360" w:lineRule="auto"/>
              <w:jc w:val="both"/>
              <w:rPr>
                <w:rFonts w:ascii="Times New Roman" w:eastAsia="Calibri" w:hAnsi="Times New Roman" w:cs="Times New Roman"/>
                <w:i/>
                <w:iCs/>
              </w:rPr>
            </w:pPr>
            <w:r w:rsidRPr="00B51246">
              <w:rPr>
                <w:rFonts w:ascii="Times New Roman" w:eastAsia="Calibri" w:hAnsi="Times New Roman" w:cs="Times New Roman"/>
                <w:i/>
                <w:iCs/>
              </w:rPr>
              <w:t>Job Perfomance</w:t>
            </w:r>
          </w:p>
        </w:tc>
        <w:tc>
          <w:tcPr>
            <w:tcW w:w="0" w:type="auto"/>
            <w:noWrap/>
            <w:vAlign w:val="center"/>
          </w:tcPr>
          <w:p w14:paraId="642AA26A" w14:textId="77777777" w:rsidR="00B51246" w:rsidRPr="00B51246" w:rsidRDefault="00B51246" w:rsidP="008F566A">
            <w:pPr>
              <w:tabs>
                <w:tab w:val="left" w:pos="56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ID"/>
              </w:rPr>
            </w:pPr>
            <w:r w:rsidRPr="00B51246">
              <w:rPr>
                <w:rFonts w:ascii="Times New Roman" w:eastAsia="Calibri" w:hAnsi="Times New Roman" w:cs="Times New Roman"/>
              </w:rPr>
              <w:t>0.799</w:t>
            </w:r>
          </w:p>
        </w:tc>
        <w:tc>
          <w:tcPr>
            <w:tcW w:w="0" w:type="auto"/>
            <w:vAlign w:val="center"/>
          </w:tcPr>
          <w:p w14:paraId="52A5B118" w14:textId="77777777" w:rsidR="00B51246" w:rsidRPr="00B51246" w:rsidRDefault="00B51246" w:rsidP="008F566A">
            <w:pPr>
              <w:tabs>
                <w:tab w:val="left" w:pos="56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B51246">
              <w:rPr>
                <w:rFonts w:ascii="Times New Roman" w:eastAsia="Calibri" w:hAnsi="Times New Roman" w:cs="Times New Roman"/>
              </w:rPr>
              <w:t>Terpenuhi</w:t>
            </w:r>
          </w:p>
        </w:tc>
      </w:tr>
      <w:tr w:rsidR="00B51246" w:rsidRPr="00B51246" w14:paraId="01A58BBB" w14:textId="77777777" w:rsidTr="008F56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bottom w:val="nil"/>
            </w:tcBorders>
            <w:noWrap/>
          </w:tcPr>
          <w:p w14:paraId="2B6FF8B9" w14:textId="77777777" w:rsidR="00B51246" w:rsidRPr="00B51246" w:rsidRDefault="00B51246" w:rsidP="008F566A">
            <w:pPr>
              <w:tabs>
                <w:tab w:val="left" w:pos="567"/>
              </w:tabs>
              <w:spacing w:line="360" w:lineRule="auto"/>
              <w:jc w:val="both"/>
              <w:rPr>
                <w:rFonts w:ascii="Times New Roman" w:eastAsia="Calibri" w:hAnsi="Times New Roman" w:cs="Times New Roman"/>
                <w:lang w:val="id-ID"/>
              </w:rPr>
            </w:pPr>
            <w:r w:rsidRPr="00B51246">
              <w:rPr>
                <w:rFonts w:ascii="Times New Roman" w:eastAsia="Calibri" w:hAnsi="Times New Roman" w:cs="Times New Roman"/>
                <w:lang w:val="id-ID"/>
              </w:rPr>
              <w:t>Catatan: Ambang batas diatas 0.1</w:t>
            </w:r>
          </w:p>
        </w:tc>
      </w:tr>
    </w:tbl>
    <w:p w14:paraId="342576D9" w14:textId="77777777" w:rsidR="00B51246" w:rsidRPr="0081635E" w:rsidRDefault="00B51246" w:rsidP="00B51246">
      <w:pPr>
        <w:tabs>
          <w:tab w:val="left" w:pos="567"/>
        </w:tabs>
        <w:spacing w:line="360" w:lineRule="auto"/>
        <w:jc w:val="both"/>
        <w:rPr>
          <w:rFonts w:eastAsia="Calibri"/>
          <w:lang w:val="en-ID"/>
        </w:rPr>
      </w:pPr>
      <w:r w:rsidRPr="0081635E">
        <w:rPr>
          <w:rFonts w:eastAsia="Calibri"/>
          <w:lang w:val="en-ID"/>
        </w:rPr>
        <w:t>Semua indikator model fit menunjukkan bahwa model ini konsisten dengan data yang ada, sehingga mendukung hipotesis yang diuji.</w:t>
      </w:r>
    </w:p>
    <w:p w14:paraId="4FD6EDE9" w14:textId="77777777" w:rsidR="00802F48" w:rsidRDefault="00802F48" w:rsidP="008F566A">
      <w:pPr>
        <w:tabs>
          <w:tab w:val="left" w:pos="567"/>
        </w:tabs>
        <w:spacing w:line="360" w:lineRule="auto"/>
        <w:jc w:val="center"/>
        <w:rPr>
          <w:rFonts w:eastAsia="Calibri"/>
          <w:b/>
          <w:bCs/>
          <w:sz w:val="20"/>
          <w:szCs w:val="20"/>
          <w:lang w:val="id-ID"/>
        </w:rPr>
      </w:pPr>
    </w:p>
    <w:p w14:paraId="0371E594" w14:textId="77777777" w:rsidR="00802F48" w:rsidRDefault="00802F48" w:rsidP="008F566A">
      <w:pPr>
        <w:tabs>
          <w:tab w:val="left" w:pos="567"/>
        </w:tabs>
        <w:spacing w:line="360" w:lineRule="auto"/>
        <w:jc w:val="center"/>
        <w:rPr>
          <w:rFonts w:eastAsia="Calibri"/>
          <w:b/>
          <w:bCs/>
          <w:sz w:val="20"/>
          <w:szCs w:val="20"/>
          <w:lang w:val="id-ID"/>
        </w:rPr>
      </w:pPr>
    </w:p>
    <w:p w14:paraId="438121C0" w14:textId="77777777" w:rsidR="00802F48" w:rsidRDefault="00802F48" w:rsidP="008F566A">
      <w:pPr>
        <w:tabs>
          <w:tab w:val="left" w:pos="567"/>
        </w:tabs>
        <w:spacing w:line="360" w:lineRule="auto"/>
        <w:jc w:val="center"/>
        <w:rPr>
          <w:rFonts w:eastAsia="Calibri"/>
          <w:b/>
          <w:bCs/>
          <w:sz w:val="20"/>
          <w:szCs w:val="20"/>
          <w:lang w:val="id-ID"/>
        </w:rPr>
      </w:pPr>
    </w:p>
    <w:p w14:paraId="1C4D4285" w14:textId="6B92CA12" w:rsidR="00B51246" w:rsidRPr="008F566A" w:rsidRDefault="008F566A" w:rsidP="008F566A">
      <w:pPr>
        <w:tabs>
          <w:tab w:val="left" w:pos="567"/>
        </w:tabs>
        <w:spacing w:line="360" w:lineRule="auto"/>
        <w:jc w:val="center"/>
        <w:rPr>
          <w:rFonts w:eastAsia="Calibri"/>
          <w:b/>
          <w:bCs/>
          <w:sz w:val="20"/>
          <w:szCs w:val="20"/>
        </w:rPr>
      </w:pPr>
      <w:r w:rsidRPr="008F566A">
        <w:rPr>
          <w:rFonts w:eastAsia="Calibri"/>
          <w:b/>
          <w:bCs/>
          <w:sz w:val="20"/>
          <w:szCs w:val="20"/>
          <w:lang w:val="id-ID"/>
        </w:rPr>
        <w:t xml:space="preserve">Tabel </w:t>
      </w:r>
      <w:r w:rsidR="00B51246" w:rsidRPr="008F566A">
        <w:rPr>
          <w:rFonts w:eastAsia="Calibri"/>
          <w:b/>
          <w:bCs/>
          <w:sz w:val="20"/>
          <w:szCs w:val="20"/>
        </w:rPr>
        <w:t>6</w:t>
      </w:r>
    </w:p>
    <w:p w14:paraId="5AFD9A11" w14:textId="77777777" w:rsidR="00B51246" w:rsidRPr="008F566A" w:rsidRDefault="00B51246" w:rsidP="008F566A">
      <w:pPr>
        <w:tabs>
          <w:tab w:val="left" w:pos="567"/>
        </w:tabs>
        <w:spacing w:line="360" w:lineRule="auto"/>
        <w:jc w:val="center"/>
        <w:rPr>
          <w:rFonts w:eastAsia="Calibri"/>
          <w:b/>
          <w:bCs/>
          <w:sz w:val="20"/>
          <w:szCs w:val="20"/>
          <w:lang w:val="id-ID"/>
        </w:rPr>
      </w:pPr>
      <w:r w:rsidRPr="008F566A">
        <w:rPr>
          <w:rFonts w:eastAsia="Calibri"/>
          <w:b/>
          <w:bCs/>
          <w:sz w:val="20"/>
          <w:szCs w:val="20"/>
          <w:lang w:val="id-ID"/>
        </w:rPr>
        <w:t>Model Fit</w:t>
      </w:r>
    </w:p>
    <w:tbl>
      <w:tblPr>
        <w:tblStyle w:val="PlainTable2"/>
        <w:tblW w:w="0" w:type="auto"/>
        <w:tblBorders>
          <w:top w:val="single" w:sz="8" w:space="0" w:color="auto"/>
          <w:bottom w:val="single" w:sz="8" w:space="0" w:color="auto"/>
        </w:tblBorders>
        <w:tblLook w:val="04A0" w:firstRow="1" w:lastRow="0" w:firstColumn="1" w:lastColumn="0" w:noHBand="0" w:noVBand="1"/>
      </w:tblPr>
      <w:tblGrid>
        <w:gridCol w:w="1555"/>
        <w:gridCol w:w="2131"/>
        <w:gridCol w:w="1843"/>
        <w:gridCol w:w="2398"/>
      </w:tblGrid>
      <w:tr w:rsidR="00B51246" w:rsidRPr="008F566A" w14:paraId="46584117" w14:textId="77777777" w:rsidTr="008F566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tcBorders>
              <w:top w:val="single" w:sz="8" w:space="0" w:color="auto"/>
              <w:bottom w:val="single" w:sz="8" w:space="0" w:color="auto"/>
            </w:tcBorders>
            <w:noWrap/>
            <w:hideMark/>
          </w:tcPr>
          <w:p w14:paraId="4E0C6F64" w14:textId="77777777" w:rsidR="00B51246" w:rsidRPr="008F566A" w:rsidRDefault="00B51246" w:rsidP="008F566A">
            <w:pPr>
              <w:tabs>
                <w:tab w:val="left" w:pos="567"/>
              </w:tabs>
              <w:spacing w:line="360" w:lineRule="auto"/>
              <w:jc w:val="both"/>
              <w:rPr>
                <w:rFonts w:ascii="Times New Roman" w:eastAsia="Calibri" w:hAnsi="Times New Roman" w:cs="Times New Roman"/>
                <w:lang w:val="id-ID"/>
              </w:rPr>
            </w:pPr>
          </w:p>
        </w:tc>
        <w:tc>
          <w:tcPr>
            <w:tcW w:w="2131" w:type="dxa"/>
            <w:tcBorders>
              <w:top w:val="single" w:sz="8" w:space="0" w:color="auto"/>
              <w:bottom w:val="single" w:sz="8" w:space="0" w:color="auto"/>
            </w:tcBorders>
          </w:tcPr>
          <w:p w14:paraId="4E1A3AC6" w14:textId="77777777" w:rsidR="00B51246" w:rsidRPr="008F566A" w:rsidRDefault="00B51246" w:rsidP="008F566A">
            <w:pPr>
              <w:tabs>
                <w:tab w:val="left" w:pos="567"/>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Ambang Batas</w:t>
            </w:r>
          </w:p>
        </w:tc>
        <w:tc>
          <w:tcPr>
            <w:tcW w:w="1843" w:type="dxa"/>
            <w:tcBorders>
              <w:top w:val="single" w:sz="8" w:space="0" w:color="auto"/>
              <w:bottom w:val="single" w:sz="8" w:space="0" w:color="auto"/>
            </w:tcBorders>
            <w:noWrap/>
            <w:hideMark/>
          </w:tcPr>
          <w:p w14:paraId="5F4DA9E6" w14:textId="77777777" w:rsidR="00B51246" w:rsidRPr="008F566A" w:rsidRDefault="00B51246" w:rsidP="008F566A">
            <w:pPr>
              <w:tabs>
                <w:tab w:val="left" w:pos="567"/>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iCs/>
                <w:lang w:val="id-ID"/>
              </w:rPr>
            </w:pPr>
            <w:r w:rsidRPr="008F566A">
              <w:rPr>
                <w:rFonts w:ascii="Times New Roman" w:eastAsia="Calibri" w:hAnsi="Times New Roman" w:cs="Times New Roman"/>
                <w:i/>
                <w:iCs/>
                <w:lang w:val="id-ID"/>
              </w:rPr>
              <w:t>Estimated Model</w:t>
            </w:r>
          </w:p>
        </w:tc>
        <w:tc>
          <w:tcPr>
            <w:tcW w:w="2398" w:type="dxa"/>
            <w:tcBorders>
              <w:top w:val="single" w:sz="8" w:space="0" w:color="auto"/>
              <w:bottom w:val="single" w:sz="8" w:space="0" w:color="auto"/>
            </w:tcBorders>
          </w:tcPr>
          <w:p w14:paraId="417BD2F1" w14:textId="77777777" w:rsidR="00B51246" w:rsidRPr="008F566A" w:rsidRDefault="00B51246" w:rsidP="008F566A">
            <w:pPr>
              <w:tabs>
                <w:tab w:val="left" w:pos="567"/>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Kesimpulan</w:t>
            </w:r>
          </w:p>
        </w:tc>
      </w:tr>
      <w:tr w:rsidR="00B51246" w:rsidRPr="008F566A" w14:paraId="0174E2F6" w14:textId="77777777" w:rsidTr="008F56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tcBorders>
              <w:top w:val="single" w:sz="8" w:space="0" w:color="auto"/>
              <w:bottom w:val="none" w:sz="0" w:space="0" w:color="auto"/>
            </w:tcBorders>
            <w:noWrap/>
            <w:hideMark/>
          </w:tcPr>
          <w:p w14:paraId="42C5EB84" w14:textId="77777777" w:rsidR="00B51246" w:rsidRPr="008F566A" w:rsidRDefault="00B51246" w:rsidP="008F566A">
            <w:pPr>
              <w:tabs>
                <w:tab w:val="left" w:pos="567"/>
              </w:tabs>
              <w:spacing w:line="360" w:lineRule="auto"/>
              <w:jc w:val="both"/>
              <w:rPr>
                <w:rFonts w:ascii="Times New Roman" w:eastAsia="Calibri" w:hAnsi="Times New Roman" w:cs="Times New Roman"/>
                <w:b w:val="0"/>
                <w:lang w:val="id-ID"/>
              </w:rPr>
            </w:pPr>
            <w:r w:rsidRPr="008F566A">
              <w:rPr>
                <w:rFonts w:ascii="Times New Roman" w:eastAsia="Calibri" w:hAnsi="Times New Roman" w:cs="Times New Roman"/>
                <w:b w:val="0"/>
                <w:lang w:val="id-ID"/>
              </w:rPr>
              <w:t>SRMR</w:t>
            </w:r>
          </w:p>
        </w:tc>
        <w:tc>
          <w:tcPr>
            <w:tcW w:w="2131" w:type="dxa"/>
            <w:tcBorders>
              <w:top w:val="single" w:sz="8" w:space="0" w:color="auto"/>
              <w:bottom w:val="none" w:sz="0" w:space="0" w:color="auto"/>
            </w:tcBorders>
          </w:tcPr>
          <w:p w14:paraId="3DE910D4" w14:textId="77777777" w:rsidR="00B51246" w:rsidRPr="008F566A"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&lt; 0.08; &lt; 0.05</w:t>
            </w:r>
          </w:p>
        </w:tc>
        <w:tc>
          <w:tcPr>
            <w:tcW w:w="1843" w:type="dxa"/>
            <w:tcBorders>
              <w:top w:val="single" w:sz="8" w:space="0" w:color="auto"/>
              <w:bottom w:val="none" w:sz="0" w:space="0" w:color="auto"/>
            </w:tcBorders>
            <w:shd w:val="clear" w:color="auto" w:fill="auto"/>
            <w:noWrap/>
            <w:vAlign w:val="bottom"/>
            <w:hideMark/>
          </w:tcPr>
          <w:p w14:paraId="313761BE" w14:textId="77777777" w:rsidR="00B51246" w:rsidRPr="008F566A"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F566A">
              <w:rPr>
                <w:rFonts w:ascii="Times New Roman" w:eastAsia="Calibri" w:hAnsi="Times New Roman" w:cs="Times New Roman"/>
              </w:rPr>
              <w:t>0.0446</w:t>
            </w:r>
          </w:p>
        </w:tc>
        <w:tc>
          <w:tcPr>
            <w:tcW w:w="2398" w:type="dxa"/>
            <w:tcBorders>
              <w:top w:val="single" w:sz="8" w:space="0" w:color="auto"/>
              <w:bottom w:val="none" w:sz="0" w:space="0" w:color="auto"/>
            </w:tcBorders>
          </w:tcPr>
          <w:p w14:paraId="34AD8FDD" w14:textId="77777777" w:rsidR="00B51246" w:rsidRPr="008F566A"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Didukung</w:t>
            </w:r>
          </w:p>
        </w:tc>
      </w:tr>
      <w:tr w:rsidR="00B51246" w:rsidRPr="008F566A" w14:paraId="05D657FE" w14:textId="77777777" w:rsidTr="008F566A">
        <w:trPr>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C33AA64" w14:textId="77777777" w:rsidR="00B51246" w:rsidRPr="008F566A" w:rsidRDefault="00B51246" w:rsidP="008F566A">
            <w:pPr>
              <w:tabs>
                <w:tab w:val="left" w:pos="567"/>
              </w:tabs>
              <w:spacing w:line="360" w:lineRule="auto"/>
              <w:jc w:val="both"/>
              <w:rPr>
                <w:rFonts w:ascii="Times New Roman" w:eastAsia="Calibri" w:hAnsi="Times New Roman" w:cs="Times New Roman"/>
                <w:b w:val="0"/>
                <w:lang w:val="id-ID"/>
              </w:rPr>
            </w:pPr>
            <w:r w:rsidRPr="008F566A">
              <w:rPr>
                <w:rFonts w:ascii="Times New Roman" w:eastAsia="Calibri" w:hAnsi="Times New Roman" w:cs="Times New Roman"/>
                <w:b w:val="0"/>
                <w:lang w:val="id-ID"/>
              </w:rPr>
              <w:t>d_ULS</w:t>
            </w:r>
          </w:p>
        </w:tc>
        <w:tc>
          <w:tcPr>
            <w:tcW w:w="2131" w:type="dxa"/>
          </w:tcPr>
          <w:p w14:paraId="651CB2EA" w14:textId="77777777" w:rsidR="00B51246" w:rsidRPr="008F566A" w:rsidRDefault="00B51246" w:rsidP="008F566A">
            <w:pPr>
              <w:tabs>
                <w:tab w:val="left" w:pos="56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Mendekati 1</w:t>
            </w:r>
          </w:p>
        </w:tc>
        <w:tc>
          <w:tcPr>
            <w:tcW w:w="1843" w:type="dxa"/>
            <w:shd w:val="clear" w:color="auto" w:fill="auto"/>
            <w:noWrap/>
            <w:vAlign w:val="bottom"/>
            <w:hideMark/>
          </w:tcPr>
          <w:p w14:paraId="1908B8AA" w14:textId="77777777" w:rsidR="00B51246" w:rsidRPr="008F566A" w:rsidRDefault="00B51246" w:rsidP="008F566A">
            <w:pPr>
              <w:tabs>
                <w:tab w:val="left" w:pos="56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F566A">
              <w:rPr>
                <w:rFonts w:ascii="Times New Roman" w:eastAsia="Calibri" w:hAnsi="Times New Roman" w:cs="Times New Roman"/>
              </w:rPr>
              <w:t>0.5493</w:t>
            </w:r>
          </w:p>
        </w:tc>
        <w:tc>
          <w:tcPr>
            <w:tcW w:w="2398" w:type="dxa"/>
          </w:tcPr>
          <w:p w14:paraId="7EA11CAF" w14:textId="77777777" w:rsidR="00B51246" w:rsidRPr="008F566A" w:rsidRDefault="00B51246" w:rsidP="008F566A">
            <w:pPr>
              <w:tabs>
                <w:tab w:val="left" w:pos="56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Didukung</w:t>
            </w:r>
          </w:p>
        </w:tc>
      </w:tr>
      <w:tr w:rsidR="00B51246" w:rsidRPr="008F566A" w14:paraId="68F912D1" w14:textId="77777777" w:rsidTr="008F56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tcBorders>
            <w:noWrap/>
            <w:hideMark/>
          </w:tcPr>
          <w:p w14:paraId="0AFA6CD7" w14:textId="77777777" w:rsidR="00B51246" w:rsidRPr="008F566A" w:rsidRDefault="00B51246" w:rsidP="008F566A">
            <w:pPr>
              <w:tabs>
                <w:tab w:val="left" w:pos="567"/>
              </w:tabs>
              <w:spacing w:line="360" w:lineRule="auto"/>
              <w:jc w:val="both"/>
              <w:rPr>
                <w:rFonts w:ascii="Times New Roman" w:eastAsia="Calibri" w:hAnsi="Times New Roman" w:cs="Times New Roman"/>
                <w:b w:val="0"/>
                <w:lang w:val="id-ID"/>
              </w:rPr>
            </w:pPr>
            <w:r w:rsidRPr="008F566A">
              <w:rPr>
                <w:rFonts w:ascii="Times New Roman" w:eastAsia="Calibri" w:hAnsi="Times New Roman" w:cs="Times New Roman"/>
                <w:b w:val="0"/>
                <w:lang w:val="id-ID"/>
              </w:rPr>
              <w:t>d_G</w:t>
            </w:r>
          </w:p>
        </w:tc>
        <w:tc>
          <w:tcPr>
            <w:tcW w:w="2131" w:type="dxa"/>
            <w:tcBorders>
              <w:top w:val="none" w:sz="0" w:space="0" w:color="auto"/>
              <w:bottom w:val="none" w:sz="0" w:space="0" w:color="auto"/>
            </w:tcBorders>
          </w:tcPr>
          <w:p w14:paraId="442E251C" w14:textId="77777777" w:rsidR="00B51246" w:rsidRPr="008F566A"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Mendekati 0</w:t>
            </w:r>
          </w:p>
        </w:tc>
        <w:tc>
          <w:tcPr>
            <w:tcW w:w="1843" w:type="dxa"/>
            <w:tcBorders>
              <w:top w:val="none" w:sz="0" w:space="0" w:color="auto"/>
              <w:bottom w:val="none" w:sz="0" w:space="0" w:color="auto"/>
            </w:tcBorders>
            <w:shd w:val="clear" w:color="auto" w:fill="auto"/>
            <w:noWrap/>
            <w:vAlign w:val="bottom"/>
            <w:hideMark/>
          </w:tcPr>
          <w:p w14:paraId="39527512" w14:textId="77777777" w:rsidR="00B51246" w:rsidRPr="008F566A"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F566A">
              <w:rPr>
                <w:rFonts w:ascii="Times New Roman" w:eastAsia="Calibri" w:hAnsi="Times New Roman" w:cs="Times New Roman"/>
              </w:rPr>
              <w:t>0.8695</w:t>
            </w:r>
          </w:p>
        </w:tc>
        <w:tc>
          <w:tcPr>
            <w:tcW w:w="2398" w:type="dxa"/>
            <w:tcBorders>
              <w:top w:val="none" w:sz="0" w:space="0" w:color="auto"/>
              <w:bottom w:val="none" w:sz="0" w:space="0" w:color="auto"/>
            </w:tcBorders>
          </w:tcPr>
          <w:p w14:paraId="2B61FB79" w14:textId="77777777" w:rsidR="00B51246" w:rsidRPr="008F566A"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Didukung</w:t>
            </w:r>
          </w:p>
        </w:tc>
      </w:tr>
      <w:tr w:rsidR="00B51246" w:rsidRPr="008F566A" w14:paraId="6A4AC1CD" w14:textId="77777777" w:rsidTr="008F566A">
        <w:trPr>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653CF2B" w14:textId="77777777" w:rsidR="00B51246" w:rsidRPr="008F566A" w:rsidRDefault="00B51246" w:rsidP="008F566A">
            <w:pPr>
              <w:tabs>
                <w:tab w:val="left" w:pos="567"/>
              </w:tabs>
              <w:spacing w:line="360" w:lineRule="auto"/>
              <w:jc w:val="both"/>
              <w:rPr>
                <w:rFonts w:ascii="Times New Roman" w:eastAsia="Calibri" w:hAnsi="Times New Roman" w:cs="Times New Roman"/>
                <w:b w:val="0"/>
                <w:lang w:val="id-ID"/>
              </w:rPr>
            </w:pPr>
            <w:r w:rsidRPr="008F566A">
              <w:rPr>
                <w:rFonts w:ascii="Times New Roman" w:eastAsia="Calibri" w:hAnsi="Times New Roman" w:cs="Times New Roman"/>
                <w:b w:val="0"/>
                <w:lang w:val="id-ID"/>
              </w:rPr>
              <w:t>Chi-square</w:t>
            </w:r>
          </w:p>
        </w:tc>
        <w:tc>
          <w:tcPr>
            <w:tcW w:w="2131" w:type="dxa"/>
          </w:tcPr>
          <w:p w14:paraId="483F6609" w14:textId="77777777" w:rsidR="00B51246" w:rsidRPr="008F566A" w:rsidRDefault="00B51246" w:rsidP="008F566A">
            <w:pPr>
              <w:tabs>
                <w:tab w:val="left" w:pos="56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c>
          <w:tcPr>
            <w:tcW w:w="1843" w:type="dxa"/>
            <w:shd w:val="clear" w:color="auto" w:fill="auto"/>
            <w:noWrap/>
            <w:vAlign w:val="bottom"/>
            <w:hideMark/>
          </w:tcPr>
          <w:p w14:paraId="433A30B3" w14:textId="77777777" w:rsidR="00B51246" w:rsidRPr="008F566A" w:rsidRDefault="00B51246" w:rsidP="008F566A">
            <w:pPr>
              <w:tabs>
                <w:tab w:val="left" w:pos="56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F566A">
              <w:rPr>
                <w:rFonts w:ascii="Times New Roman" w:eastAsia="Calibri" w:hAnsi="Times New Roman" w:cs="Times New Roman"/>
              </w:rPr>
              <w:t>631.2923</w:t>
            </w:r>
          </w:p>
        </w:tc>
        <w:tc>
          <w:tcPr>
            <w:tcW w:w="2398" w:type="dxa"/>
          </w:tcPr>
          <w:p w14:paraId="2A6B1D2B" w14:textId="77777777" w:rsidR="00B51246" w:rsidRPr="008F566A" w:rsidRDefault="00B51246" w:rsidP="008F566A">
            <w:pPr>
              <w:tabs>
                <w:tab w:val="left" w:pos="56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Didukung</w:t>
            </w:r>
          </w:p>
        </w:tc>
      </w:tr>
      <w:tr w:rsidR="00B51246" w:rsidRPr="008F566A" w14:paraId="2B663A8B" w14:textId="77777777" w:rsidTr="008F56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tcBorders>
            <w:noWrap/>
            <w:hideMark/>
          </w:tcPr>
          <w:p w14:paraId="50F9C4BE" w14:textId="77777777" w:rsidR="00B51246" w:rsidRPr="008F566A" w:rsidRDefault="00B51246" w:rsidP="008F566A">
            <w:pPr>
              <w:tabs>
                <w:tab w:val="left" w:pos="567"/>
              </w:tabs>
              <w:spacing w:line="360" w:lineRule="auto"/>
              <w:jc w:val="both"/>
              <w:rPr>
                <w:rFonts w:ascii="Times New Roman" w:eastAsia="Calibri" w:hAnsi="Times New Roman" w:cs="Times New Roman"/>
                <w:b w:val="0"/>
                <w:lang w:val="id-ID"/>
              </w:rPr>
            </w:pPr>
            <w:r w:rsidRPr="008F566A">
              <w:rPr>
                <w:rFonts w:ascii="Times New Roman" w:eastAsia="Calibri" w:hAnsi="Times New Roman" w:cs="Times New Roman"/>
                <w:b w:val="0"/>
                <w:lang w:val="id-ID"/>
              </w:rPr>
              <w:t>NFI</w:t>
            </w:r>
          </w:p>
        </w:tc>
        <w:tc>
          <w:tcPr>
            <w:tcW w:w="2131" w:type="dxa"/>
            <w:tcBorders>
              <w:top w:val="none" w:sz="0" w:space="0" w:color="auto"/>
              <w:bottom w:val="none" w:sz="0" w:space="0" w:color="auto"/>
            </w:tcBorders>
          </w:tcPr>
          <w:p w14:paraId="18FD7CC0" w14:textId="77777777" w:rsidR="00B51246" w:rsidRPr="008F566A"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Mendekati 0.9 atau 1</w:t>
            </w:r>
          </w:p>
        </w:tc>
        <w:tc>
          <w:tcPr>
            <w:tcW w:w="1843" w:type="dxa"/>
            <w:tcBorders>
              <w:top w:val="none" w:sz="0" w:space="0" w:color="auto"/>
              <w:bottom w:val="none" w:sz="0" w:space="0" w:color="auto"/>
            </w:tcBorders>
            <w:shd w:val="clear" w:color="auto" w:fill="auto"/>
            <w:noWrap/>
            <w:vAlign w:val="bottom"/>
            <w:hideMark/>
          </w:tcPr>
          <w:p w14:paraId="4FA78F6A" w14:textId="77777777" w:rsidR="00B51246" w:rsidRPr="008F566A"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F566A">
              <w:rPr>
                <w:rFonts w:ascii="Times New Roman" w:eastAsia="Calibri" w:hAnsi="Times New Roman" w:cs="Times New Roman"/>
              </w:rPr>
              <w:t>0.8502</w:t>
            </w:r>
          </w:p>
        </w:tc>
        <w:tc>
          <w:tcPr>
            <w:tcW w:w="2398" w:type="dxa"/>
            <w:tcBorders>
              <w:top w:val="none" w:sz="0" w:space="0" w:color="auto"/>
              <w:bottom w:val="none" w:sz="0" w:space="0" w:color="auto"/>
            </w:tcBorders>
          </w:tcPr>
          <w:p w14:paraId="6A35C227" w14:textId="77777777" w:rsidR="00B51246" w:rsidRPr="008F566A" w:rsidRDefault="00B51246" w:rsidP="008F566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Didukung</w:t>
            </w:r>
          </w:p>
        </w:tc>
      </w:tr>
    </w:tbl>
    <w:p w14:paraId="1C185B79" w14:textId="77777777" w:rsidR="008F566A" w:rsidRDefault="008F566A" w:rsidP="00B51246">
      <w:pPr>
        <w:tabs>
          <w:tab w:val="left" w:pos="567"/>
        </w:tabs>
        <w:spacing w:line="360" w:lineRule="auto"/>
        <w:jc w:val="both"/>
        <w:rPr>
          <w:rFonts w:eastAsia="Calibri"/>
          <w:lang w:val="id-ID"/>
        </w:rPr>
      </w:pPr>
    </w:p>
    <w:p w14:paraId="4864D33C" w14:textId="38D3455A" w:rsidR="00B51246" w:rsidRPr="0081635E" w:rsidRDefault="00B51246" w:rsidP="00B51246">
      <w:pPr>
        <w:tabs>
          <w:tab w:val="left" w:pos="567"/>
        </w:tabs>
        <w:spacing w:line="360" w:lineRule="auto"/>
        <w:jc w:val="both"/>
        <w:rPr>
          <w:rFonts w:eastAsia="Calibri"/>
          <w:b/>
          <w:iCs/>
        </w:rPr>
      </w:pPr>
      <w:r w:rsidRPr="0081635E">
        <w:rPr>
          <w:rFonts w:eastAsia="Calibri"/>
          <w:b/>
          <w:iCs/>
        </w:rPr>
        <w:t>Persamaan Model Struktural</w:t>
      </w:r>
    </w:p>
    <w:p w14:paraId="61963FEA" w14:textId="46169943" w:rsidR="00B51246" w:rsidRPr="008F566A" w:rsidRDefault="008F566A" w:rsidP="008F566A">
      <w:pPr>
        <w:tabs>
          <w:tab w:val="left" w:pos="567"/>
        </w:tabs>
        <w:contextualSpacing/>
        <w:jc w:val="center"/>
        <w:rPr>
          <w:rFonts w:eastAsia="Calibri"/>
          <w:b/>
          <w:bCs/>
          <w:sz w:val="20"/>
          <w:szCs w:val="20"/>
          <w:lang w:val="id-ID"/>
        </w:rPr>
      </w:pPr>
      <w:r w:rsidRPr="008F566A">
        <w:rPr>
          <w:rFonts w:eastAsia="Calibri"/>
          <w:b/>
          <w:bCs/>
          <w:sz w:val="20"/>
          <w:szCs w:val="20"/>
          <w:lang w:val="id-ID"/>
        </w:rPr>
        <w:t xml:space="preserve">Tabel </w:t>
      </w:r>
      <w:r w:rsidRPr="008F566A">
        <w:rPr>
          <w:rFonts w:eastAsia="Calibri"/>
          <w:b/>
          <w:bCs/>
          <w:sz w:val="20"/>
          <w:szCs w:val="20"/>
        </w:rPr>
        <w:t>7</w:t>
      </w:r>
      <w:r w:rsidR="00B51246" w:rsidRPr="008F566A">
        <w:rPr>
          <w:rFonts w:eastAsia="Calibri"/>
          <w:b/>
          <w:bCs/>
          <w:sz w:val="20"/>
          <w:szCs w:val="20"/>
          <w:lang w:val="id-ID"/>
        </w:rPr>
        <w:t>.</w:t>
      </w:r>
    </w:p>
    <w:p w14:paraId="5C1EDEB4" w14:textId="77777777" w:rsidR="00B51246" w:rsidRPr="008F566A" w:rsidRDefault="00B51246" w:rsidP="008F566A">
      <w:pPr>
        <w:tabs>
          <w:tab w:val="left" w:pos="567"/>
        </w:tabs>
        <w:contextualSpacing/>
        <w:jc w:val="center"/>
        <w:rPr>
          <w:rFonts w:eastAsia="Calibri"/>
          <w:b/>
          <w:bCs/>
          <w:sz w:val="20"/>
          <w:szCs w:val="20"/>
          <w:lang w:val="id-ID"/>
        </w:rPr>
      </w:pPr>
      <w:r w:rsidRPr="008F566A">
        <w:rPr>
          <w:rFonts w:eastAsia="Calibri"/>
          <w:b/>
          <w:bCs/>
          <w:sz w:val="20"/>
          <w:szCs w:val="20"/>
          <w:lang w:val="id-ID"/>
        </w:rPr>
        <w:t>Ringkasan Pengujian Hipotesis</w:t>
      </w:r>
    </w:p>
    <w:tbl>
      <w:tblPr>
        <w:tblStyle w:val="PlainTable2"/>
        <w:tblW w:w="5000" w:type="pct"/>
        <w:tblBorders>
          <w:top w:val="single" w:sz="4" w:space="0" w:color="auto"/>
          <w:bottom w:val="single" w:sz="4" w:space="0" w:color="auto"/>
        </w:tblBorders>
        <w:tblLayout w:type="fixed"/>
        <w:tblLook w:val="04A0" w:firstRow="1" w:lastRow="0" w:firstColumn="1" w:lastColumn="0" w:noHBand="0" w:noVBand="1"/>
      </w:tblPr>
      <w:tblGrid>
        <w:gridCol w:w="2942"/>
        <w:gridCol w:w="1703"/>
        <w:gridCol w:w="1394"/>
        <w:gridCol w:w="928"/>
        <w:gridCol w:w="1703"/>
      </w:tblGrid>
      <w:tr w:rsidR="00B51246" w:rsidRPr="008F566A" w14:paraId="104402E8" w14:textId="77777777" w:rsidTr="008F566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7" w:type="pct"/>
            <w:tcBorders>
              <w:bottom w:val="none" w:sz="0" w:space="0" w:color="auto"/>
            </w:tcBorders>
            <w:noWrap/>
            <w:vAlign w:val="center"/>
            <w:hideMark/>
          </w:tcPr>
          <w:p w14:paraId="27529268" w14:textId="77777777" w:rsidR="00B51246" w:rsidRPr="008F566A" w:rsidRDefault="00B51246" w:rsidP="008F566A">
            <w:pPr>
              <w:tabs>
                <w:tab w:val="left" w:pos="567"/>
              </w:tabs>
              <w:contextualSpacing/>
              <w:jc w:val="both"/>
              <w:rPr>
                <w:rFonts w:ascii="Times New Roman" w:eastAsia="Calibri" w:hAnsi="Times New Roman" w:cs="Times New Roman"/>
                <w:lang w:val="id-ID"/>
              </w:rPr>
            </w:pPr>
            <w:r w:rsidRPr="008F566A">
              <w:rPr>
                <w:rFonts w:ascii="Times New Roman" w:eastAsia="Calibri" w:hAnsi="Times New Roman" w:cs="Times New Roman"/>
                <w:lang w:val="id-ID"/>
              </w:rPr>
              <w:t>Hipotesis</w:t>
            </w:r>
          </w:p>
        </w:tc>
        <w:tc>
          <w:tcPr>
            <w:tcW w:w="982" w:type="pct"/>
            <w:tcBorders>
              <w:bottom w:val="none" w:sz="0" w:space="0" w:color="auto"/>
            </w:tcBorders>
            <w:noWrap/>
            <w:vAlign w:val="center"/>
            <w:hideMark/>
          </w:tcPr>
          <w:p w14:paraId="25C772A7" w14:textId="77777777" w:rsidR="00B51246" w:rsidRPr="008F566A" w:rsidRDefault="00B51246" w:rsidP="008F566A">
            <w:pPr>
              <w:tabs>
                <w:tab w:val="left" w:pos="567"/>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Path</w:t>
            </w:r>
          </w:p>
          <w:p w14:paraId="6F864675" w14:textId="77777777" w:rsidR="00B51246" w:rsidRPr="008F566A" w:rsidRDefault="00B51246" w:rsidP="008F566A">
            <w:pPr>
              <w:tabs>
                <w:tab w:val="left" w:pos="567"/>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Coefficients</w:t>
            </w:r>
          </w:p>
        </w:tc>
        <w:tc>
          <w:tcPr>
            <w:tcW w:w="804" w:type="pct"/>
            <w:tcBorders>
              <w:bottom w:val="none" w:sz="0" w:space="0" w:color="auto"/>
            </w:tcBorders>
            <w:noWrap/>
            <w:vAlign w:val="center"/>
            <w:hideMark/>
          </w:tcPr>
          <w:p w14:paraId="0D49F5E3" w14:textId="77777777" w:rsidR="00B51246" w:rsidRPr="008F566A" w:rsidRDefault="00B51246" w:rsidP="008F566A">
            <w:pPr>
              <w:tabs>
                <w:tab w:val="left" w:pos="567"/>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T-Statistics</w:t>
            </w:r>
          </w:p>
        </w:tc>
        <w:tc>
          <w:tcPr>
            <w:tcW w:w="535" w:type="pct"/>
            <w:tcBorders>
              <w:bottom w:val="none" w:sz="0" w:space="0" w:color="auto"/>
            </w:tcBorders>
            <w:noWrap/>
            <w:vAlign w:val="center"/>
            <w:hideMark/>
          </w:tcPr>
          <w:p w14:paraId="696AB0D9" w14:textId="77777777" w:rsidR="00B51246" w:rsidRPr="008F566A" w:rsidRDefault="00B51246" w:rsidP="008F566A">
            <w:pPr>
              <w:tabs>
                <w:tab w:val="left" w:pos="567"/>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P-values</w:t>
            </w:r>
          </w:p>
        </w:tc>
        <w:tc>
          <w:tcPr>
            <w:tcW w:w="981" w:type="pct"/>
            <w:tcBorders>
              <w:bottom w:val="none" w:sz="0" w:space="0" w:color="auto"/>
            </w:tcBorders>
            <w:vAlign w:val="center"/>
          </w:tcPr>
          <w:p w14:paraId="3D0F5531" w14:textId="77777777" w:rsidR="00B51246" w:rsidRPr="008F566A" w:rsidRDefault="00B51246" w:rsidP="008F566A">
            <w:pPr>
              <w:tabs>
                <w:tab w:val="left" w:pos="567"/>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Kesimpulan</w:t>
            </w:r>
          </w:p>
        </w:tc>
      </w:tr>
      <w:tr w:rsidR="00B51246" w:rsidRPr="008F566A" w14:paraId="73645C2B" w14:textId="77777777" w:rsidTr="008F56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7" w:type="pct"/>
            <w:tcBorders>
              <w:top w:val="none" w:sz="0" w:space="0" w:color="auto"/>
              <w:bottom w:val="none" w:sz="0" w:space="0" w:color="auto"/>
            </w:tcBorders>
            <w:noWrap/>
            <w:vAlign w:val="center"/>
          </w:tcPr>
          <w:p w14:paraId="1C304A69" w14:textId="77777777" w:rsidR="00B51246" w:rsidRPr="008F566A" w:rsidRDefault="00B51246" w:rsidP="008F566A">
            <w:pPr>
              <w:tabs>
                <w:tab w:val="left" w:pos="567"/>
              </w:tabs>
              <w:contextualSpacing/>
              <w:jc w:val="both"/>
              <w:rPr>
                <w:rFonts w:ascii="Times New Roman" w:eastAsia="Calibri" w:hAnsi="Times New Roman" w:cs="Times New Roman"/>
                <w:b w:val="0"/>
                <w:lang w:val="id-ID"/>
              </w:rPr>
            </w:pPr>
            <w:r w:rsidRPr="008F566A">
              <w:rPr>
                <w:rFonts w:ascii="Times New Roman" w:eastAsia="Calibri" w:hAnsi="Times New Roman" w:cs="Times New Roman"/>
                <w:b w:val="0"/>
                <w:i/>
              </w:rPr>
              <w:t>Self Awareness</w:t>
            </w:r>
            <w:r w:rsidRPr="008F566A">
              <w:rPr>
                <w:rFonts w:ascii="Times New Roman" w:eastAsia="Calibri" w:hAnsi="Times New Roman" w:cs="Times New Roman" w:hint="eastAsia"/>
                <w:b w:val="0"/>
                <w:i/>
              </w:rPr>
              <w:t xml:space="preserve"> </w:t>
            </w:r>
            <w:r w:rsidRPr="008F566A">
              <w:rPr>
                <w:rFonts w:ascii="Times New Roman" w:eastAsia="Calibri" w:hAnsi="Times New Roman" w:cs="Times New Roman"/>
                <w:b w:val="0"/>
                <w:lang w:val="id-ID"/>
              </w:rPr>
              <w:sym w:font="Wingdings" w:char="F0E0"/>
            </w:r>
            <w:r w:rsidRPr="008F566A">
              <w:rPr>
                <w:rFonts w:ascii="Times New Roman" w:eastAsia="Calibri" w:hAnsi="Times New Roman" w:cs="Times New Roman"/>
                <w:b w:val="0"/>
                <w:lang w:val="id-ID"/>
              </w:rPr>
              <w:t xml:space="preserve"> </w:t>
            </w:r>
            <w:r w:rsidRPr="008F566A">
              <w:rPr>
                <w:rFonts w:ascii="Times New Roman" w:eastAsia="Calibri" w:hAnsi="Times New Roman" w:cs="Times New Roman"/>
                <w:b w:val="0"/>
                <w:i/>
                <w:iCs/>
              </w:rPr>
              <w:t>Job Satisfaction</w:t>
            </w:r>
          </w:p>
        </w:tc>
        <w:tc>
          <w:tcPr>
            <w:tcW w:w="982" w:type="pct"/>
            <w:tcBorders>
              <w:top w:val="none" w:sz="0" w:space="0" w:color="auto"/>
              <w:bottom w:val="none" w:sz="0" w:space="0" w:color="auto"/>
            </w:tcBorders>
            <w:noWrap/>
            <w:vAlign w:val="center"/>
          </w:tcPr>
          <w:p w14:paraId="03A3669B"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EA3EE39"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-0.052</w:t>
            </w:r>
          </w:p>
          <w:p w14:paraId="61F6D719"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804" w:type="pct"/>
            <w:tcBorders>
              <w:top w:val="none" w:sz="0" w:space="0" w:color="auto"/>
              <w:bottom w:val="none" w:sz="0" w:space="0" w:color="auto"/>
            </w:tcBorders>
            <w:noWrap/>
            <w:vAlign w:val="center"/>
          </w:tcPr>
          <w:p w14:paraId="55A6C47B"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0.522</w:t>
            </w:r>
          </w:p>
        </w:tc>
        <w:tc>
          <w:tcPr>
            <w:tcW w:w="535" w:type="pct"/>
            <w:tcBorders>
              <w:top w:val="none" w:sz="0" w:space="0" w:color="auto"/>
              <w:bottom w:val="none" w:sz="0" w:space="0" w:color="auto"/>
            </w:tcBorders>
            <w:noWrap/>
            <w:vAlign w:val="center"/>
          </w:tcPr>
          <w:p w14:paraId="79CC79D2"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0.602</w:t>
            </w:r>
          </w:p>
        </w:tc>
        <w:tc>
          <w:tcPr>
            <w:tcW w:w="981" w:type="pct"/>
            <w:tcBorders>
              <w:top w:val="none" w:sz="0" w:space="0" w:color="auto"/>
              <w:bottom w:val="none" w:sz="0" w:space="0" w:color="auto"/>
            </w:tcBorders>
            <w:vAlign w:val="center"/>
          </w:tcPr>
          <w:p w14:paraId="346A7702"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rPr>
              <w:t xml:space="preserve">Tidak </w:t>
            </w:r>
            <w:r w:rsidRPr="008F566A">
              <w:rPr>
                <w:rFonts w:ascii="Times New Roman" w:eastAsia="Calibri" w:hAnsi="Times New Roman" w:cs="Times New Roman"/>
                <w:lang w:val="id-ID"/>
              </w:rPr>
              <w:t>Didukung</w:t>
            </w:r>
          </w:p>
        </w:tc>
      </w:tr>
      <w:tr w:rsidR="00B51246" w:rsidRPr="008F566A" w14:paraId="11569A64" w14:textId="77777777" w:rsidTr="008F566A">
        <w:trPr>
          <w:trHeight w:val="290"/>
        </w:trPr>
        <w:tc>
          <w:tcPr>
            <w:cnfStyle w:val="001000000000" w:firstRow="0" w:lastRow="0" w:firstColumn="1" w:lastColumn="0" w:oddVBand="0" w:evenVBand="0" w:oddHBand="0" w:evenHBand="0" w:firstRowFirstColumn="0" w:firstRowLastColumn="0" w:lastRowFirstColumn="0" w:lastRowLastColumn="0"/>
            <w:tcW w:w="1697" w:type="pct"/>
            <w:noWrap/>
            <w:vAlign w:val="center"/>
          </w:tcPr>
          <w:p w14:paraId="6C30D2A8" w14:textId="77777777" w:rsidR="00B51246" w:rsidRPr="008F566A" w:rsidRDefault="00B51246" w:rsidP="008F566A">
            <w:pPr>
              <w:tabs>
                <w:tab w:val="left" w:pos="567"/>
              </w:tabs>
              <w:contextualSpacing/>
              <w:jc w:val="both"/>
              <w:rPr>
                <w:rFonts w:ascii="Times New Roman" w:eastAsia="Calibri" w:hAnsi="Times New Roman" w:cs="Times New Roman"/>
                <w:b w:val="0"/>
                <w:lang w:val="id-ID"/>
              </w:rPr>
            </w:pPr>
            <w:bookmarkStart w:id="11" w:name="_Hlk176621764"/>
            <w:r w:rsidRPr="008F566A">
              <w:rPr>
                <w:rFonts w:ascii="Times New Roman" w:eastAsia="Calibri" w:hAnsi="Times New Roman" w:cs="Times New Roman"/>
                <w:b w:val="0"/>
                <w:i/>
                <w:iCs/>
              </w:rPr>
              <w:t xml:space="preserve">Relational Transparency </w:t>
            </w:r>
            <w:r w:rsidRPr="008F566A">
              <w:rPr>
                <w:rFonts w:ascii="Times New Roman" w:eastAsia="Calibri" w:hAnsi="Times New Roman" w:cs="Times New Roman" w:hint="eastAsia"/>
                <w:b w:val="0"/>
                <w:i/>
                <w:iCs/>
              </w:rPr>
              <w:t xml:space="preserve"> </w:t>
            </w:r>
            <w:bookmarkEnd w:id="11"/>
            <w:r w:rsidRPr="008F566A">
              <w:rPr>
                <w:rFonts w:ascii="Times New Roman" w:eastAsia="Calibri" w:hAnsi="Times New Roman" w:cs="Times New Roman"/>
                <w:b w:val="0"/>
                <w:lang w:val="id-ID"/>
              </w:rPr>
              <w:sym w:font="Wingdings" w:char="F0E0"/>
            </w:r>
            <w:r w:rsidRPr="008F566A">
              <w:rPr>
                <w:rFonts w:ascii="Times New Roman" w:eastAsia="Calibri" w:hAnsi="Times New Roman" w:cs="Times New Roman"/>
                <w:b w:val="0"/>
                <w:lang w:val="id-ID"/>
              </w:rPr>
              <w:t xml:space="preserve"> </w:t>
            </w:r>
            <w:r w:rsidRPr="008F566A">
              <w:rPr>
                <w:rFonts w:ascii="Times New Roman" w:eastAsia="Calibri" w:hAnsi="Times New Roman" w:cs="Times New Roman"/>
                <w:b w:val="0"/>
                <w:i/>
                <w:iCs/>
              </w:rPr>
              <w:t>Job Satisfaction</w:t>
            </w:r>
          </w:p>
        </w:tc>
        <w:tc>
          <w:tcPr>
            <w:tcW w:w="982" w:type="pct"/>
            <w:noWrap/>
            <w:vAlign w:val="center"/>
          </w:tcPr>
          <w:p w14:paraId="280E6CBF"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p w14:paraId="4C6E9CA6"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0.094</w:t>
            </w:r>
          </w:p>
          <w:p w14:paraId="4A7C6E29"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tc>
        <w:tc>
          <w:tcPr>
            <w:tcW w:w="804" w:type="pct"/>
            <w:noWrap/>
            <w:vAlign w:val="center"/>
          </w:tcPr>
          <w:p w14:paraId="229AFD47"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1.060</w:t>
            </w:r>
          </w:p>
        </w:tc>
        <w:tc>
          <w:tcPr>
            <w:tcW w:w="535" w:type="pct"/>
            <w:noWrap/>
            <w:vAlign w:val="center"/>
          </w:tcPr>
          <w:p w14:paraId="2EF3533A"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0.290</w:t>
            </w:r>
          </w:p>
        </w:tc>
        <w:tc>
          <w:tcPr>
            <w:tcW w:w="981" w:type="pct"/>
            <w:vAlign w:val="center"/>
          </w:tcPr>
          <w:p w14:paraId="47CCA805"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rPr>
              <w:t xml:space="preserve">Tidak </w:t>
            </w:r>
            <w:r w:rsidRPr="008F566A">
              <w:rPr>
                <w:rFonts w:ascii="Times New Roman" w:eastAsia="Calibri" w:hAnsi="Times New Roman" w:cs="Times New Roman"/>
                <w:lang w:val="id-ID"/>
              </w:rPr>
              <w:t>Didukung</w:t>
            </w:r>
          </w:p>
        </w:tc>
      </w:tr>
      <w:tr w:rsidR="00B51246" w:rsidRPr="008F566A" w14:paraId="7A0C82AB" w14:textId="77777777" w:rsidTr="008F56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7" w:type="pct"/>
            <w:tcBorders>
              <w:top w:val="none" w:sz="0" w:space="0" w:color="auto"/>
              <w:bottom w:val="none" w:sz="0" w:space="0" w:color="auto"/>
            </w:tcBorders>
            <w:noWrap/>
            <w:vAlign w:val="center"/>
          </w:tcPr>
          <w:p w14:paraId="426DA83F" w14:textId="77777777" w:rsidR="00B51246" w:rsidRPr="008F566A" w:rsidRDefault="00B51246" w:rsidP="008F566A">
            <w:pPr>
              <w:tabs>
                <w:tab w:val="left" w:pos="567"/>
              </w:tabs>
              <w:contextualSpacing/>
              <w:jc w:val="both"/>
              <w:rPr>
                <w:rFonts w:ascii="Times New Roman" w:eastAsia="Calibri" w:hAnsi="Times New Roman" w:cs="Times New Roman"/>
                <w:b w:val="0"/>
                <w:lang w:val="id-ID"/>
              </w:rPr>
            </w:pPr>
            <w:r w:rsidRPr="008F566A">
              <w:rPr>
                <w:rFonts w:ascii="Times New Roman" w:eastAsia="Calibri" w:hAnsi="Times New Roman" w:cs="Times New Roman"/>
                <w:b w:val="0"/>
                <w:i/>
                <w:iCs/>
              </w:rPr>
              <w:t xml:space="preserve">Internalized Moral Perspective </w:t>
            </w:r>
            <w:r w:rsidRPr="008F566A">
              <w:rPr>
                <w:rFonts w:ascii="Times New Roman" w:eastAsia="Calibri" w:hAnsi="Times New Roman" w:cs="Times New Roman"/>
                <w:b w:val="0"/>
                <w:lang w:val="id-ID"/>
              </w:rPr>
              <w:sym w:font="Wingdings" w:char="F0E0"/>
            </w:r>
            <w:r w:rsidRPr="008F566A">
              <w:rPr>
                <w:rFonts w:ascii="Times New Roman" w:eastAsia="Calibri" w:hAnsi="Times New Roman" w:cs="Times New Roman"/>
                <w:b w:val="0"/>
                <w:lang w:val="id-ID"/>
              </w:rPr>
              <w:t xml:space="preserve"> </w:t>
            </w:r>
            <w:r w:rsidRPr="008F566A">
              <w:rPr>
                <w:rFonts w:ascii="Times New Roman" w:eastAsia="Calibri" w:hAnsi="Times New Roman" w:cs="Times New Roman"/>
                <w:b w:val="0"/>
                <w:i/>
                <w:iCs/>
              </w:rPr>
              <w:t>Job Satisfaction</w:t>
            </w:r>
          </w:p>
        </w:tc>
        <w:tc>
          <w:tcPr>
            <w:tcW w:w="982" w:type="pct"/>
            <w:tcBorders>
              <w:top w:val="none" w:sz="0" w:space="0" w:color="auto"/>
              <w:bottom w:val="none" w:sz="0" w:space="0" w:color="auto"/>
            </w:tcBorders>
            <w:noWrap/>
            <w:vAlign w:val="center"/>
          </w:tcPr>
          <w:p w14:paraId="03DC6264"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F566A">
              <w:rPr>
                <w:rFonts w:ascii="Times New Roman" w:eastAsia="Calibri" w:hAnsi="Times New Roman" w:cs="Times New Roman"/>
              </w:rPr>
              <w:t>0.447***</w:t>
            </w:r>
          </w:p>
        </w:tc>
        <w:tc>
          <w:tcPr>
            <w:tcW w:w="804" w:type="pct"/>
            <w:tcBorders>
              <w:top w:val="none" w:sz="0" w:space="0" w:color="auto"/>
              <w:bottom w:val="none" w:sz="0" w:space="0" w:color="auto"/>
            </w:tcBorders>
            <w:noWrap/>
            <w:vAlign w:val="center"/>
          </w:tcPr>
          <w:p w14:paraId="38B74037"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3.333</w:t>
            </w:r>
          </w:p>
        </w:tc>
        <w:tc>
          <w:tcPr>
            <w:tcW w:w="535" w:type="pct"/>
            <w:tcBorders>
              <w:top w:val="none" w:sz="0" w:space="0" w:color="auto"/>
              <w:bottom w:val="none" w:sz="0" w:space="0" w:color="auto"/>
            </w:tcBorders>
            <w:noWrap/>
            <w:vAlign w:val="center"/>
          </w:tcPr>
          <w:p w14:paraId="6927460F"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0.001</w:t>
            </w:r>
          </w:p>
        </w:tc>
        <w:tc>
          <w:tcPr>
            <w:tcW w:w="981" w:type="pct"/>
            <w:tcBorders>
              <w:top w:val="none" w:sz="0" w:space="0" w:color="auto"/>
              <w:bottom w:val="none" w:sz="0" w:space="0" w:color="auto"/>
            </w:tcBorders>
            <w:vAlign w:val="center"/>
          </w:tcPr>
          <w:p w14:paraId="22B7A39D"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Didukung</w:t>
            </w:r>
          </w:p>
        </w:tc>
      </w:tr>
      <w:tr w:rsidR="00B51246" w:rsidRPr="008F566A" w14:paraId="5DE8DC73" w14:textId="77777777" w:rsidTr="008F566A">
        <w:trPr>
          <w:trHeight w:val="290"/>
        </w:trPr>
        <w:tc>
          <w:tcPr>
            <w:cnfStyle w:val="001000000000" w:firstRow="0" w:lastRow="0" w:firstColumn="1" w:lastColumn="0" w:oddVBand="0" w:evenVBand="0" w:oddHBand="0" w:evenHBand="0" w:firstRowFirstColumn="0" w:firstRowLastColumn="0" w:lastRowFirstColumn="0" w:lastRowLastColumn="0"/>
            <w:tcW w:w="1697" w:type="pct"/>
            <w:noWrap/>
            <w:vAlign w:val="center"/>
          </w:tcPr>
          <w:p w14:paraId="4CFDC2A5" w14:textId="77777777" w:rsidR="00B51246" w:rsidRPr="008F566A" w:rsidRDefault="00B51246" w:rsidP="008F566A">
            <w:pPr>
              <w:tabs>
                <w:tab w:val="left" w:pos="567"/>
              </w:tabs>
              <w:contextualSpacing/>
              <w:jc w:val="both"/>
              <w:rPr>
                <w:rFonts w:ascii="Times New Roman" w:eastAsia="Calibri" w:hAnsi="Times New Roman" w:cs="Times New Roman"/>
                <w:b w:val="0"/>
                <w:lang w:val="id-ID"/>
              </w:rPr>
            </w:pPr>
            <w:bookmarkStart w:id="12" w:name="_Hlk176621791"/>
            <w:r w:rsidRPr="008F566A">
              <w:rPr>
                <w:rFonts w:ascii="Times New Roman" w:eastAsia="Calibri" w:hAnsi="Times New Roman" w:cs="Times New Roman"/>
                <w:b w:val="0"/>
                <w:i/>
                <w:iCs/>
              </w:rPr>
              <w:t>Balanced Processing</w:t>
            </w:r>
            <w:r w:rsidRPr="008F566A">
              <w:rPr>
                <w:rFonts w:ascii="Times New Roman" w:eastAsia="Calibri" w:hAnsi="Times New Roman" w:cs="Times New Roman" w:hint="eastAsia"/>
                <w:b w:val="0"/>
                <w:i/>
                <w:iCs/>
              </w:rPr>
              <w:t xml:space="preserve"> </w:t>
            </w:r>
            <w:bookmarkEnd w:id="12"/>
            <w:r w:rsidRPr="008F566A">
              <w:rPr>
                <w:rFonts w:ascii="Times New Roman" w:eastAsia="Calibri" w:hAnsi="Times New Roman" w:cs="Times New Roman"/>
                <w:b w:val="0"/>
                <w:lang w:val="id-ID"/>
              </w:rPr>
              <w:sym w:font="Wingdings" w:char="F0E0"/>
            </w:r>
            <w:r w:rsidRPr="008F566A">
              <w:rPr>
                <w:rFonts w:ascii="Times New Roman" w:eastAsia="Calibri" w:hAnsi="Times New Roman" w:cs="Times New Roman"/>
                <w:b w:val="0"/>
                <w:lang w:val="id-ID"/>
              </w:rPr>
              <w:t xml:space="preserve"> </w:t>
            </w:r>
            <w:r w:rsidRPr="008F566A">
              <w:rPr>
                <w:rFonts w:ascii="Times New Roman" w:eastAsia="Calibri" w:hAnsi="Times New Roman" w:cs="Times New Roman"/>
                <w:b w:val="0"/>
                <w:i/>
                <w:iCs/>
              </w:rPr>
              <w:t>Job Satisfaction</w:t>
            </w:r>
          </w:p>
        </w:tc>
        <w:tc>
          <w:tcPr>
            <w:tcW w:w="982" w:type="pct"/>
            <w:noWrap/>
            <w:vAlign w:val="center"/>
          </w:tcPr>
          <w:p w14:paraId="3E211CC4"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p>
          <w:p w14:paraId="17596977"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bookmarkStart w:id="13" w:name="_Hlk176633498"/>
            <w:r w:rsidRPr="008F566A">
              <w:rPr>
                <w:rFonts w:ascii="Times New Roman" w:eastAsia="Calibri" w:hAnsi="Times New Roman" w:cs="Times New Roman"/>
              </w:rPr>
              <w:t>0.472***</w:t>
            </w:r>
            <w:bookmarkEnd w:id="13"/>
          </w:p>
        </w:tc>
        <w:tc>
          <w:tcPr>
            <w:tcW w:w="804" w:type="pct"/>
            <w:noWrap/>
            <w:vAlign w:val="center"/>
          </w:tcPr>
          <w:p w14:paraId="5C2FC109"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5.018</w:t>
            </w:r>
          </w:p>
        </w:tc>
        <w:tc>
          <w:tcPr>
            <w:tcW w:w="535" w:type="pct"/>
            <w:noWrap/>
            <w:vAlign w:val="center"/>
          </w:tcPr>
          <w:p w14:paraId="2F0D6910"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0.000</w:t>
            </w:r>
          </w:p>
        </w:tc>
        <w:tc>
          <w:tcPr>
            <w:tcW w:w="981" w:type="pct"/>
            <w:vAlign w:val="center"/>
          </w:tcPr>
          <w:p w14:paraId="308448C8" w14:textId="77777777" w:rsidR="00B51246" w:rsidRPr="008F566A" w:rsidRDefault="00B51246" w:rsidP="008F566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Didukung</w:t>
            </w:r>
          </w:p>
        </w:tc>
      </w:tr>
      <w:tr w:rsidR="00B51246" w:rsidRPr="008F566A" w14:paraId="2F9A7074" w14:textId="77777777" w:rsidTr="008F56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7" w:type="pct"/>
            <w:tcBorders>
              <w:top w:val="none" w:sz="0" w:space="0" w:color="auto"/>
              <w:bottom w:val="none" w:sz="0" w:space="0" w:color="auto"/>
            </w:tcBorders>
            <w:noWrap/>
            <w:vAlign w:val="center"/>
          </w:tcPr>
          <w:p w14:paraId="495DFFAB" w14:textId="77777777" w:rsidR="00B51246" w:rsidRPr="008F566A" w:rsidRDefault="00B51246" w:rsidP="008F566A">
            <w:pPr>
              <w:tabs>
                <w:tab w:val="left" w:pos="567"/>
              </w:tabs>
              <w:contextualSpacing/>
              <w:jc w:val="both"/>
              <w:rPr>
                <w:rFonts w:ascii="Times New Roman" w:eastAsia="Calibri" w:hAnsi="Times New Roman" w:cs="Times New Roman"/>
                <w:b w:val="0"/>
                <w:lang w:val="id-ID"/>
              </w:rPr>
            </w:pPr>
            <w:r w:rsidRPr="008F566A">
              <w:rPr>
                <w:rFonts w:ascii="Times New Roman" w:eastAsia="Calibri" w:hAnsi="Times New Roman" w:cs="Times New Roman"/>
                <w:b w:val="0"/>
                <w:i/>
                <w:iCs/>
              </w:rPr>
              <w:t>Job Satisfaction</w:t>
            </w:r>
            <w:r w:rsidRPr="008F566A">
              <w:rPr>
                <w:rFonts w:ascii="Times New Roman" w:eastAsia="Calibri" w:hAnsi="Times New Roman" w:cs="Times New Roman"/>
                <w:b w:val="0"/>
                <w:lang w:val="id-ID"/>
              </w:rPr>
              <w:t xml:space="preserve"> </w:t>
            </w:r>
            <w:r w:rsidRPr="008F566A">
              <w:rPr>
                <w:rFonts w:ascii="Times New Roman" w:eastAsia="Calibri" w:hAnsi="Times New Roman" w:cs="Times New Roman"/>
                <w:b w:val="0"/>
                <w:lang w:val="id-ID"/>
              </w:rPr>
              <w:sym w:font="Wingdings" w:char="F0E0"/>
            </w:r>
            <w:r w:rsidRPr="008F566A">
              <w:rPr>
                <w:rFonts w:ascii="Times New Roman" w:eastAsia="Calibri" w:hAnsi="Times New Roman" w:cs="Times New Roman"/>
                <w:b w:val="0"/>
                <w:lang w:val="id-ID"/>
              </w:rPr>
              <w:t xml:space="preserve"> </w:t>
            </w:r>
            <w:r w:rsidRPr="008F566A">
              <w:rPr>
                <w:rFonts w:ascii="Times New Roman" w:eastAsia="Calibri" w:hAnsi="Times New Roman" w:cs="Times New Roman"/>
                <w:b w:val="0"/>
                <w:i/>
                <w:iCs/>
              </w:rPr>
              <w:t>Job Perfomance</w:t>
            </w:r>
            <w:r w:rsidRPr="008F566A">
              <w:rPr>
                <w:rFonts w:ascii="Times New Roman" w:eastAsia="Calibri" w:hAnsi="Times New Roman" w:cs="Times New Roman"/>
                <w:b w:val="0"/>
                <w:i/>
              </w:rPr>
              <w:t xml:space="preserve"> </w:t>
            </w:r>
          </w:p>
        </w:tc>
        <w:tc>
          <w:tcPr>
            <w:tcW w:w="982" w:type="pct"/>
            <w:tcBorders>
              <w:top w:val="none" w:sz="0" w:space="0" w:color="auto"/>
              <w:bottom w:val="none" w:sz="0" w:space="0" w:color="auto"/>
            </w:tcBorders>
            <w:noWrap/>
            <w:vAlign w:val="center"/>
          </w:tcPr>
          <w:p w14:paraId="36261F6F"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bookmarkStart w:id="14" w:name="_Hlk176633563"/>
            <w:r w:rsidRPr="008F566A">
              <w:rPr>
                <w:rFonts w:ascii="Times New Roman" w:eastAsia="Calibri" w:hAnsi="Times New Roman" w:cs="Times New Roman"/>
              </w:rPr>
              <w:t>0.894***</w:t>
            </w:r>
            <w:bookmarkEnd w:id="14"/>
          </w:p>
        </w:tc>
        <w:tc>
          <w:tcPr>
            <w:tcW w:w="804" w:type="pct"/>
            <w:tcBorders>
              <w:top w:val="none" w:sz="0" w:space="0" w:color="auto"/>
              <w:bottom w:val="none" w:sz="0" w:space="0" w:color="auto"/>
            </w:tcBorders>
            <w:noWrap/>
            <w:vAlign w:val="center"/>
          </w:tcPr>
          <w:p w14:paraId="6F90B6C5"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8F566A">
              <w:rPr>
                <w:rFonts w:ascii="Times New Roman" w:eastAsia="Calibri" w:hAnsi="Times New Roman" w:cs="Times New Roman"/>
              </w:rPr>
              <w:t>34.486</w:t>
            </w:r>
          </w:p>
        </w:tc>
        <w:tc>
          <w:tcPr>
            <w:tcW w:w="535" w:type="pct"/>
            <w:tcBorders>
              <w:top w:val="none" w:sz="0" w:space="0" w:color="auto"/>
              <w:bottom w:val="none" w:sz="0" w:space="0" w:color="auto"/>
            </w:tcBorders>
            <w:noWrap/>
            <w:vAlign w:val="center"/>
          </w:tcPr>
          <w:p w14:paraId="1DC08E6B"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0.000</w:t>
            </w:r>
          </w:p>
        </w:tc>
        <w:tc>
          <w:tcPr>
            <w:tcW w:w="981" w:type="pct"/>
            <w:tcBorders>
              <w:top w:val="none" w:sz="0" w:space="0" w:color="auto"/>
              <w:bottom w:val="none" w:sz="0" w:space="0" w:color="auto"/>
            </w:tcBorders>
            <w:vAlign w:val="center"/>
          </w:tcPr>
          <w:p w14:paraId="7F24533E" w14:textId="77777777" w:rsidR="00B51246" w:rsidRPr="008F566A" w:rsidRDefault="00B51246" w:rsidP="008F566A">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8F566A">
              <w:rPr>
                <w:rFonts w:ascii="Times New Roman" w:eastAsia="Calibri" w:hAnsi="Times New Roman" w:cs="Times New Roman"/>
                <w:lang w:val="id-ID"/>
              </w:rPr>
              <w:t>Didukung</w:t>
            </w:r>
          </w:p>
        </w:tc>
      </w:tr>
      <w:tr w:rsidR="00B51246" w:rsidRPr="008F566A" w14:paraId="652CE183" w14:textId="77777777" w:rsidTr="008F566A">
        <w:trPr>
          <w:trHeight w:val="303"/>
        </w:trPr>
        <w:tc>
          <w:tcPr>
            <w:cnfStyle w:val="001000000000" w:firstRow="0" w:lastRow="0" w:firstColumn="1" w:lastColumn="0" w:oddVBand="0" w:evenVBand="0" w:oddHBand="0" w:evenHBand="0" w:firstRowFirstColumn="0" w:firstRowLastColumn="0" w:lastRowFirstColumn="0" w:lastRowLastColumn="0"/>
            <w:tcW w:w="5000" w:type="pct"/>
            <w:gridSpan w:val="5"/>
            <w:noWrap/>
            <w:vAlign w:val="center"/>
          </w:tcPr>
          <w:p w14:paraId="52D8E097" w14:textId="77777777" w:rsidR="00B51246" w:rsidRPr="008F566A" w:rsidRDefault="00B51246" w:rsidP="008F566A">
            <w:pPr>
              <w:tabs>
                <w:tab w:val="left" w:pos="567"/>
              </w:tabs>
              <w:contextualSpacing/>
              <w:jc w:val="both"/>
              <w:rPr>
                <w:rFonts w:ascii="Times New Roman" w:eastAsia="Calibri" w:hAnsi="Times New Roman" w:cs="Times New Roman"/>
                <w:b w:val="0"/>
                <w:lang w:val="id-ID"/>
              </w:rPr>
            </w:pPr>
            <w:r w:rsidRPr="008F566A">
              <w:rPr>
                <w:rFonts w:ascii="Times New Roman" w:eastAsia="Calibri" w:hAnsi="Times New Roman" w:cs="Times New Roman"/>
                <w:b w:val="0"/>
              </w:rPr>
              <w:t>Catatan: Nilai T ˃ 1,96 dan nilai P &lt; 0,05 (*** P &lt; 0,001, sangat signifikan; ** P &lt; 0,01, cukup signifikan)</w:t>
            </w:r>
          </w:p>
        </w:tc>
      </w:tr>
    </w:tbl>
    <w:p w14:paraId="1F5A227A" w14:textId="68CE3EA2" w:rsidR="008F566A" w:rsidRDefault="00802F48" w:rsidP="00B51246">
      <w:pPr>
        <w:tabs>
          <w:tab w:val="left" w:pos="567"/>
        </w:tabs>
        <w:spacing w:line="360" w:lineRule="auto"/>
        <w:jc w:val="both"/>
        <w:rPr>
          <w:rFonts w:eastAsia="Calibri"/>
        </w:rPr>
      </w:pPr>
      <w:r w:rsidRPr="0081635E">
        <w:rPr>
          <w:rFonts w:eastAsia="Calibri"/>
          <w:noProof/>
        </w:rPr>
        <mc:AlternateContent>
          <mc:Choice Requires="wpg">
            <w:drawing>
              <wp:anchor distT="0" distB="0" distL="114300" distR="114300" simplePos="0" relativeHeight="251661312" behindDoc="0" locked="0" layoutInCell="1" allowOverlap="1" wp14:anchorId="6DC257C4" wp14:editId="2377C648">
                <wp:simplePos x="0" y="0"/>
                <wp:positionH relativeFrom="column">
                  <wp:posOffset>0</wp:posOffset>
                </wp:positionH>
                <wp:positionV relativeFrom="paragraph">
                  <wp:posOffset>191769</wp:posOffset>
                </wp:positionV>
                <wp:extent cx="5438775" cy="3800475"/>
                <wp:effectExtent l="0" t="0" r="9525" b="28575"/>
                <wp:wrapNone/>
                <wp:docPr id="35" name="Group 35"/>
                <wp:cNvGraphicFramePr/>
                <a:graphic xmlns:a="http://schemas.openxmlformats.org/drawingml/2006/main">
                  <a:graphicData uri="http://schemas.microsoft.com/office/word/2010/wordprocessingGroup">
                    <wpg:wgp>
                      <wpg:cNvGrpSpPr/>
                      <wpg:grpSpPr>
                        <a:xfrm>
                          <a:off x="0" y="0"/>
                          <a:ext cx="5438775" cy="3800475"/>
                          <a:chOff x="0" y="0"/>
                          <a:chExt cx="5006529" cy="3717527"/>
                        </a:xfrm>
                      </wpg:grpSpPr>
                      <wps:wsp>
                        <wps:cNvPr id="18" name="Oval 18"/>
                        <wps:cNvSpPr/>
                        <wps:spPr>
                          <a:xfrm>
                            <a:off x="0" y="0"/>
                            <a:ext cx="1248770" cy="716507"/>
                          </a:xfrm>
                          <a:prstGeom prst="ellipse">
                            <a:avLst/>
                          </a:prstGeom>
                        </wps:spPr>
                        <wps:style>
                          <a:lnRef idx="2">
                            <a:schemeClr val="dk1"/>
                          </a:lnRef>
                          <a:fillRef idx="1">
                            <a:schemeClr val="lt1"/>
                          </a:fillRef>
                          <a:effectRef idx="0">
                            <a:schemeClr val="dk1"/>
                          </a:effectRef>
                          <a:fontRef idx="minor">
                            <a:schemeClr val="dk1"/>
                          </a:fontRef>
                        </wps:style>
                        <wps:txbx>
                          <w:txbxContent>
                            <w:p w14:paraId="3C226427" w14:textId="77777777" w:rsidR="00B8571D" w:rsidRPr="00230290" w:rsidRDefault="00B8571D" w:rsidP="00B51246">
                              <w:pPr>
                                <w:jc w:val="center"/>
                              </w:pPr>
                              <w:r w:rsidRPr="00230290">
                                <w:rPr>
                                  <w:i/>
                                </w:rPr>
                                <w:t>Self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0" y="914400"/>
                            <a:ext cx="1282700" cy="783618"/>
                          </a:xfrm>
                          <a:prstGeom prst="ellipse">
                            <a:avLst/>
                          </a:prstGeom>
                        </wps:spPr>
                        <wps:style>
                          <a:lnRef idx="2">
                            <a:schemeClr val="dk1"/>
                          </a:lnRef>
                          <a:fillRef idx="1">
                            <a:schemeClr val="lt1"/>
                          </a:fillRef>
                          <a:effectRef idx="0">
                            <a:schemeClr val="dk1"/>
                          </a:effectRef>
                          <a:fontRef idx="minor">
                            <a:schemeClr val="dk1"/>
                          </a:fontRef>
                        </wps:style>
                        <wps:txbx>
                          <w:txbxContent>
                            <w:p w14:paraId="0E68F0F5" w14:textId="77777777" w:rsidR="00B8571D" w:rsidRPr="00230290" w:rsidRDefault="00B8571D" w:rsidP="00B51246">
                              <w:pPr>
                                <w:jc w:val="center"/>
                                <w:rPr>
                                  <w:sz w:val="20"/>
                                  <w:szCs w:val="20"/>
                                </w:rPr>
                              </w:pPr>
                              <w:r w:rsidRPr="00230290">
                                <w:rPr>
                                  <w:i/>
                                  <w:iCs/>
                                  <w:sz w:val="20"/>
                                  <w:szCs w:val="20"/>
                                </w:rPr>
                                <w:t xml:space="preserve">Relational Transparency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0" y="1883391"/>
                            <a:ext cx="1289685" cy="865950"/>
                          </a:xfrm>
                          <a:prstGeom prst="ellipse">
                            <a:avLst/>
                          </a:prstGeom>
                        </wps:spPr>
                        <wps:style>
                          <a:lnRef idx="2">
                            <a:schemeClr val="dk1"/>
                          </a:lnRef>
                          <a:fillRef idx="1">
                            <a:schemeClr val="lt1"/>
                          </a:fillRef>
                          <a:effectRef idx="0">
                            <a:schemeClr val="dk1"/>
                          </a:effectRef>
                          <a:fontRef idx="minor">
                            <a:schemeClr val="dk1"/>
                          </a:fontRef>
                        </wps:style>
                        <wps:txbx>
                          <w:txbxContent>
                            <w:p w14:paraId="29ED832B" w14:textId="77777777" w:rsidR="00B8571D" w:rsidRPr="00230290" w:rsidRDefault="00B8571D" w:rsidP="00B51246">
                              <w:pPr>
                                <w:jc w:val="center"/>
                                <w:rPr>
                                  <w:sz w:val="20"/>
                                  <w:szCs w:val="20"/>
                                </w:rPr>
                              </w:pPr>
                              <w:r w:rsidRPr="00230290">
                                <w:rPr>
                                  <w:i/>
                                  <w:iCs/>
                                  <w:noProof/>
                                  <w:color w:val="000000"/>
                                  <w:sz w:val="20"/>
                                  <w:szCs w:val="20"/>
                                  <w:lang w:eastAsia="en-ID"/>
                                </w:rPr>
                                <w:t>Internalized Moral Perspective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0" y="2975212"/>
                            <a:ext cx="1221105" cy="742315"/>
                          </a:xfrm>
                          <a:prstGeom prst="ellipse">
                            <a:avLst/>
                          </a:prstGeom>
                        </wps:spPr>
                        <wps:style>
                          <a:lnRef idx="2">
                            <a:schemeClr val="dk1"/>
                          </a:lnRef>
                          <a:fillRef idx="1">
                            <a:schemeClr val="lt1"/>
                          </a:fillRef>
                          <a:effectRef idx="0">
                            <a:schemeClr val="dk1"/>
                          </a:effectRef>
                          <a:fontRef idx="minor">
                            <a:schemeClr val="dk1"/>
                          </a:fontRef>
                        </wps:style>
                        <wps:txbx>
                          <w:txbxContent>
                            <w:p w14:paraId="50309DA4" w14:textId="77777777" w:rsidR="00B8571D" w:rsidRPr="00230290" w:rsidRDefault="00B8571D" w:rsidP="00B51246">
                              <w:pPr>
                                <w:jc w:val="center"/>
                                <w:rPr>
                                  <w:sz w:val="20"/>
                                  <w:szCs w:val="20"/>
                                </w:rPr>
                              </w:pPr>
                              <w:r w:rsidRPr="00230290">
                                <w:rPr>
                                  <w:i/>
                                  <w:iCs/>
                                  <w:sz w:val="20"/>
                                  <w:szCs w:val="20"/>
                                </w:rPr>
                                <w:t>Balanced Processing</w:t>
                              </w:r>
                            </w:p>
                            <w:p w14:paraId="741C8C25" w14:textId="77777777" w:rsidR="00B8571D" w:rsidRPr="00230290" w:rsidRDefault="00B8571D" w:rsidP="00B51246">
                              <w:pPr>
                                <w:jc w:val="center"/>
                                <w:rPr>
                                  <w:sz w:val="20"/>
                                  <w:szCs w:val="20"/>
                                </w:rPr>
                              </w:pPr>
                            </w:p>
                            <w:p w14:paraId="0639530B" w14:textId="77777777" w:rsidR="00B8571D" w:rsidRPr="00230290" w:rsidRDefault="00B8571D" w:rsidP="00B5124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2026692" y="1317009"/>
                            <a:ext cx="1289714" cy="838835"/>
                          </a:xfrm>
                          <a:prstGeom prst="ellipse">
                            <a:avLst/>
                          </a:prstGeom>
                        </wps:spPr>
                        <wps:style>
                          <a:lnRef idx="2">
                            <a:schemeClr val="dk1"/>
                          </a:lnRef>
                          <a:fillRef idx="1">
                            <a:schemeClr val="lt1"/>
                          </a:fillRef>
                          <a:effectRef idx="0">
                            <a:schemeClr val="dk1"/>
                          </a:effectRef>
                          <a:fontRef idx="minor">
                            <a:schemeClr val="dk1"/>
                          </a:fontRef>
                        </wps:style>
                        <wps:txbx>
                          <w:txbxContent>
                            <w:p w14:paraId="31E2FE7E" w14:textId="77777777" w:rsidR="00B8571D" w:rsidRPr="00230290" w:rsidRDefault="00B8571D" w:rsidP="00B51246">
                              <w:pPr>
                                <w:jc w:val="center"/>
                              </w:pPr>
                              <w:r w:rsidRPr="00230290">
                                <w:rPr>
                                  <w:i/>
                                  <w:iCs/>
                                </w:rPr>
                                <w:t>Job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a:off x="1248770" y="395785"/>
                            <a:ext cx="771250" cy="13296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1282889" y="1317009"/>
                            <a:ext cx="736913" cy="4291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flipV="1">
                            <a:off x="1221474" y="1764541"/>
                            <a:ext cx="797607" cy="14972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V="1">
                            <a:off x="3316406" y="1720755"/>
                            <a:ext cx="764275" cy="124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Rectangle 31"/>
                        <wps:cNvSpPr/>
                        <wps:spPr>
                          <a:xfrm rot="3325093">
                            <a:off x="1202676" y="755995"/>
                            <a:ext cx="614149" cy="24527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3DF4EE" w14:textId="77777777" w:rsidR="00B8571D" w:rsidRPr="002E08A6" w:rsidRDefault="00B8571D" w:rsidP="00B51246">
                              <w:pPr>
                                <w:jc w:val="center"/>
                                <w:rPr>
                                  <w:sz w:val="14"/>
                                  <w:szCs w:val="14"/>
                                  <w:lang w:val="en-ID"/>
                                </w:rPr>
                              </w:pPr>
                              <w:r w:rsidRPr="002E08A6">
                                <w:rPr>
                                  <w:sz w:val="14"/>
                                  <w:szCs w:val="14"/>
                                </w:rPr>
                                <w:t>β=-0.052</w:t>
                              </w:r>
                            </w:p>
                            <w:p w14:paraId="59EA357C" w14:textId="77777777" w:rsidR="00B8571D" w:rsidRPr="002E08A6" w:rsidRDefault="00B8571D" w:rsidP="00B51246">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rot="1224218">
                            <a:off x="1280046" y="1404013"/>
                            <a:ext cx="593574" cy="218364"/>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14DB6F6" w14:textId="77777777" w:rsidR="00B8571D" w:rsidRPr="002E08A6" w:rsidRDefault="00B8571D" w:rsidP="00B51246">
                              <w:pPr>
                                <w:jc w:val="center"/>
                                <w:rPr>
                                  <w:sz w:val="14"/>
                                  <w:szCs w:val="14"/>
                                </w:rPr>
                              </w:pPr>
                              <w:r w:rsidRPr="002E08A6">
                                <w:rPr>
                                  <w:sz w:val="14"/>
                                  <w:szCs w:val="14"/>
                                </w:rPr>
                                <w:t>β=0.094</w:t>
                              </w:r>
                            </w:p>
                            <w:p w14:paraId="0D70BAAF" w14:textId="77777777" w:rsidR="00B8571D" w:rsidRPr="002E08A6" w:rsidRDefault="00B8571D" w:rsidP="00B51246">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rot="19049137">
                            <a:off x="1255594" y="1888224"/>
                            <a:ext cx="702631" cy="23085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F00A731" w14:textId="77777777" w:rsidR="00B8571D" w:rsidRPr="002E08A6" w:rsidRDefault="00B8571D" w:rsidP="00B51246">
                              <w:pPr>
                                <w:jc w:val="center"/>
                                <w:rPr>
                                  <w:sz w:val="14"/>
                                  <w:szCs w:val="14"/>
                                  <w:lang w:val="en-ID"/>
                                </w:rPr>
                              </w:pPr>
                              <w:r w:rsidRPr="002E08A6">
                                <w:rPr>
                                  <w:sz w:val="14"/>
                                  <w:szCs w:val="14"/>
                                </w:rPr>
                                <w:t>β=-0.447***</w:t>
                              </w:r>
                            </w:p>
                            <w:p w14:paraId="671AE5DB" w14:textId="77777777" w:rsidR="00B8571D" w:rsidRPr="002E08A6" w:rsidRDefault="00B8571D" w:rsidP="00B51246">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rot="18265115">
                            <a:off x="1279160" y="2455142"/>
                            <a:ext cx="642675" cy="205564"/>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D01BE30" w14:textId="77777777" w:rsidR="00B8571D" w:rsidRPr="002E08A6" w:rsidRDefault="00B8571D" w:rsidP="00B51246">
                              <w:pPr>
                                <w:jc w:val="center"/>
                                <w:rPr>
                                  <w:sz w:val="14"/>
                                  <w:szCs w:val="14"/>
                                </w:rPr>
                              </w:pPr>
                              <w:r w:rsidRPr="002E08A6">
                                <w:rPr>
                                  <w:sz w:val="14"/>
                                  <w:szCs w:val="14"/>
                                </w:rPr>
                                <w:t>β=0.472***</w:t>
                              </w:r>
                            </w:p>
                            <w:p w14:paraId="76EA33BE" w14:textId="77777777" w:rsidR="00B8571D" w:rsidRPr="002E08A6" w:rsidRDefault="00B8571D" w:rsidP="00B51246">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3350525" y="1630907"/>
                            <a:ext cx="641341" cy="20416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FDFAE45" w14:textId="77777777" w:rsidR="00B8571D" w:rsidRPr="002E08A6" w:rsidRDefault="00B8571D" w:rsidP="00B51246">
                              <w:pPr>
                                <w:jc w:val="center"/>
                                <w:rPr>
                                  <w:sz w:val="14"/>
                                  <w:szCs w:val="14"/>
                                  <w:lang w:val="en-ID"/>
                                </w:rPr>
                              </w:pPr>
                              <w:r w:rsidRPr="002E08A6">
                                <w:rPr>
                                  <w:sz w:val="14"/>
                                  <w:szCs w:val="14"/>
                                </w:rPr>
                                <w:t>β=0.894***</w:t>
                              </w:r>
                            </w:p>
                            <w:p w14:paraId="732D7105" w14:textId="77777777" w:rsidR="00B8571D" w:rsidRPr="002E08A6" w:rsidRDefault="00B8571D" w:rsidP="00B51246">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329846" y="1103269"/>
                            <a:ext cx="641341" cy="20416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FB33816" w14:textId="77777777" w:rsidR="00B8571D" w:rsidRPr="006F055C" w:rsidRDefault="00B8571D" w:rsidP="00B51246">
                              <w:pPr>
                                <w:jc w:val="center"/>
                                <w:rPr>
                                  <w:sz w:val="14"/>
                                  <w:szCs w:val="14"/>
                                </w:rPr>
                              </w:pPr>
                              <w:r>
                                <w:rPr>
                                  <w:sz w:val="14"/>
                                  <w:szCs w:val="14"/>
                                </w:rPr>
                                <w:t>R</w:t>
                              </w:r>
                              <w:r>
                                <w:rPr>
                                  <w:sz w:val="14"/>
                                  <w:szCs w:val="14"/>
                                  <w:vertAlign w:val="superscript"/>
                                </w:rPr>
                                <w:t>2</w:t>
                              </w:r>
                              <w:r w:rsidRPr="002E08A6">
                                <w:rPr>
                                  <w:sz w:val="14"/>
                                  <w:szCs w:val="14"/>
                                </w:rPr>
                                <w:t>=0.</w:t>
                              </w:r>
                              <w:r>
                                <w:rPr>
                                  <w:sz w:val="14"/>
                                  <w:szCs w:val="14"/>
                                </w:rPr>
                                <w:t>833</w:t>
                              </w:r>
                            </w:p>
                            <w:p w14:paraId="597B7D28" w14:textId="77777777" w:rsidR="00B8571D" w:rsidRPr="002E08A6" w:rsidRDefault="00B8571D" w:rsidP="00B51246">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4365188" y="1125373"/>
                            <a:ext cx="641341" cy="20416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21E118" w14:textId="77777777" w:rsidR="00B8571D" w:rsidRPr="006F055C" w:rsidRDefault="00B8571D" w:rsidP="00B51246">
                              <w:pPr>
                                <w:jc w:val="center"/>
                                <w:rPr>
                                  <w:sz w:val="14"/>
                                  <w:szCs w:val="14"/>
                                  <w:lang w:eastAsia="zh-CN"/>
                                </w:rPr>
                              </w:pPr>
                              <w:r w:rsidRPr="002E08A6">
                                <w:rPr>
                                  <w:sz w:val="14"/>
                                  <w:szCs w:val="14"/>
                                </w:rPr>
                                <w:t>β=0.</w:t>
                              </w:r>
                              <w:r>
                                <w:rPr>
                                  <w:sz w:val="14"/>
                                  <w:szCs w:val="14"/>
                                </w:rPr>
                                <w:t>799</w:t>
                              </w:r>
                            </w:p>
                            <w:p w14:paraId="24C546F0" w14:textId="77777777" w:rsidR="00B8571D" w:rsidRPr="002E08A6" w:rsidRDefault="00B8571D" w:rsidP="00B51246">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C257C4" id="Group 35" o:spid="_x0000_s1026" style="position:absolute;left:0;text-align:left;margin-left:0;margin-top:15.1pt;width:428.25pt;height:299.25pt;z-index:251661312;mso-width-relative:margin;mso-height-relative:margin" coordsize="50065,3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">
                <v:oval id="Oval 18" o:spid="_x0000_s1027" style="position:absolute;width:12487;height:7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hNsQA&#10;AADbAAAADwAAAGRycy9kb3ducmV2LnhtbESPQWvCQBCF7wX/wzKCt7rRg22iq4hQqKUXE8HrmB2T&#10;aHY2ZFdN/33nUOhthvfmvW9Wm8G16kF9aDwbmE0TUMSltw1XBo7Fx+s7qBCRLbaeycAPBdisRy8r&#10;zKx/8oEeeayUhHDI0EAdY5dpHcqaHIap74hFu/jeYZS1r7Tt8SnhrtXzJFlohw1LQ40d7Woqb/nd&#10;GagOt/A1x7S8ntO3fN82xXd6KoyZjIftElSkIf6b/64/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YTbEAAAA2wAAAA8AAAAAAAAAAAAAAAAAmAIAAGRycy9k&#10;b3ducmV2LnhtbFBLBQYAAAAABAAEAPUAAACJAwAAAAA=&#10;" fillcolor="white [3201]" strokecolor="black [3200]" strokeweight="2pt">
                  <v:textbox>
                    <w:txbxContent>
                      <w:p w14:paraId="3C226427" w14:textId="77777777" w:rsidR="00B8571D" w:rsidRPr="00230290" w:rsidRDefault="00B8571D" w:rsidP="00B51246">
                        <w:pPr>
                          <w:jc w:val="center"/>
                        </w:pPr>
                        <w:r w:rsidRPr="00230290">
                          <w:rPr>
                            <w:i/>
                          </w:rPr>
                          <w:t>Self Awareness</w:t>
                        </w:r>
                      </w:p>
                    </w:txbxContent>
                  </v:textbox>
                </v:oval>
                <v:oval id="Oval 19" o:spid="_x0000_s1028" style="position:absolute;top:9144;width:12827;height:78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ErcAA&#10;AADbAAAADwAAAGRycy9kb3ducmV2LnhtbERPTYvCMBC9L/gfwgje1lQPuq1GEUFQ8WK7sNexGdtq&#10;MylN1PrvjSDsbR7vc+bLztTiTq2rLCsYDSMQxLnVFRcKfrPN9w8I55E11pZJwZMcLBe9rzkm2j74&#10;SPfUFyKEsEtQQel9k0jp8pIMuqFtiAN3tq1BH2BbSN3iI4SbWo6jaCINVhwaSmxoXVJ+TW9GQXG8&#10;uv0Y4/xyiqfprq6yQ/yXKTXod6sZCE+d/xd/3Fsd5sfw/iUc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vErcAAAADbAAAADwAAAAAAAAAAAAAAAACYAgAAZHJzL2Rvd25y&#10;ZXYueG1sUEsFBgAAAAAEAAQA9QAAAIUDAAAAAA==&#10;" fillcolor="white [3201]" strokecolor="black [3200]" strokeweight="2pt">
                  <v:textbox>
                    <w:txbxContent>
                      <w:p w14:paraId="0E68F0F5" w14:textId="77777777" w:rsidR="00B8571D" w:rsidRPr="00230290" w:rsidRDefault="00B8571D" w:rsidP="00B51246">
                        <w:pPr>
                          <w:jc w:val="center"/>
                          <w:rPr>
                            <w:sz w:val="20"/>
                            <w:szCs w:val="20"/>
                          </w:rPr>
                        </w:pPr>
                        <w:r w:rsidRPr="00230290">
                          <w:rPr>
                            <w:i/>
                            <w:iCs/>
                            <w:sz w:val="20"/>
                            <w:szCs w:val="20"/>
                          </w:rPr>
                          <w:t xml:space="preserve">Relational Transparency  </w:t>
                        </w:r>
                      </w:p>
                    </w:txbxContent>
                  </v:textbox>
                </v:oval>
                <v:oval id="Oval 20" o:spid="_x0000_s1029" style="position:absolute;top:18833;width:12896;height:86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2njb8A&#10;AADbAAAADwAAAGRycy9kb3ducmV2LnhtbERPTYvCMBC9C/6HMII3Te1BbdcoiyCo7MVW8Do2s23X&#10;ZlKaqPXfbw6Cx8f7Xm1604gHda62rGA2jUAQF1bXXCo457vJEoTzyBoby6TgRQ426+Fgham2Tz7R&#10;I/OlCCHsUlRQed+mUrqiIoNualviwP3azqAPsCul7vAZwk0j4yiaS4M1h4YKW9pWVNyyu1FQnm7u&#10;GGNS/F2TRXZo6vwnueRKjUf99xcIT73/iN/uvVYQh/X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XaeNvwAAANsAAAAPAAAAAAAAAAAAAAAAAJgCAABkcnMvZG93bnJl&#10;di54bWxQSwUGAAAAAAQABAD1AAAAhAMAAAAA&#10;" fillcolor="white [3201]" strokecolor="black [3200]" strokeweight="2pt">
                  <v:textbox>
                    <w:txbxContent>
                      <w:p w14:paraId="29ED832B" w14:textId="77777777" w:rsidR="00B8571D" w:rsidRPr="00230290" w:rsidRDefault="00B8571D" w:rsidP="00B51246">
                        <w:pPr>
                          <w:jc w:val="center"/>
                          <w:rPr>
                            <w:sz w:val="20"/>
                            <w:szCs w:val="20"/>
                          </w:rPr>
                        </w:pPr>
                        <w:r w:rsidRPr="00230290">
                          <w:rPr>
                            <w:i/>
                            <w:iCs/>
                            <w:noProof/>
                            <w:color w:val="000000"/>
                            <w:sz w:val="20"/>
                            <w:szCs w:val="20"/>
                            <w:lang w:eastAsia="en-ID"/>
                          </w:rPr>
                          <w:t>Internalized Moral Perspective</w:t>
                        </w:r>
                      </w:p>
                    </w:txbxContent>
                  </v:textbox>
                </v:oval>
                <v:oval id="Oval 21" o:spid="_x0000_s1030" style="position:absolute;top:29752;width:12211;height:7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CFsQA&#10;AADbAAAADwAAAGRycy9kb3ducmV2LnhtbESPQWuDQBSE74H+h+UVeotrPDTRuAmlUGhLLtFAr6/u&#10;i9q4b8Xdqv333UAgx2FmvmHy/Ww6MdLgWssKVlEMgriyuuVawal8W25AOI+ssbNMCv7IwX73sMgx&#10;03biI42Fr0WAsMtQQeN9n0npqoYMusj2xME728GgD3KopR5wCnDTySSOn6XBlsNCgz29NlRdil+j&#10;oD5e3GeCafXzna6Lj64tD+lXqdTT4/yyBeFp9vfwrf2uFSQruH4JP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RAhbEAAAA2wAAAA8AAAAAAAAAAAAAAAAAmAIAAGRycy9k&#10;b3ducmV2LnhtbFBLBQYAAAAABAAEAPUAAACJAwAAAAA=&#10;" fillcolor="white [3201]" strokecolor="black [3200]" strokeweight="2pt">
                  <v:textbox>
                    <w:txbxContent>
                      <w:p w14:paraId="50309DA4" w14:textId="77777777" w:rsidR="00B8571D" w:rsidRPr="00230290" w:rsidRDefault="00B8571D" w:rsidP="00B51246">
                        <w:pPr>
                          <w:jc w:val="center"/>
                          <w:rPr>
                            <w:sz w:val="20"/>
                            <w:szCs w:val="20"/>
                          </w:rPr>
                        </w:pPr>
                        <w:r w:rsidRPr="00230290">
                          <w:rPr>
                            <w:i/>
                            <w:iCs/>
                            <w:sz w:val="20"/>
                            <w:szCs w:val="20"/>
                          </w:rPr>
                          <w:t>Balanced Processing</w:t>
                        </w:r>
                      </w:p>
                      <w:p w14:paraId="741C8C25" w14:textId="77777777" w:rsidR="00B8571D" w:rsidRPr="00230290" w:rsidRDefault="00B8571D" w:rsidP="00B51246">
                        <w:pPr>
                          <w:jc w:val="center"/>
                          <w:rPr>
                            <w:sz w:val="20"/>
                            <w:szCs w:val="20"/>
                          </w:rPr>
                        </w:pPr>
                      </w:p>
                      <w:p w14:paraId="0639530B" w14:textId="77777777" w:rsidR="00B8571D" w:rsidRPr="00230290" w:rsidRDefault="00B8571D" w:rsidP="00B51246">
                        <w:pPr>
                          <w:rPr>
                            <w:sz w:val="20"/>
                            <w:szCs w:val="20"/>
                          </w:rPr>
                        </w:pPr>
                      </w:p>
                    </w:txbxContent>
                  </v:textbox>
                </v:oval>
                <v:oval id="Oval 23" o:spid="_x0000_s1031" style="position:absolute;left:20266;top:13170;width:12898;height:8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85+sMA&#10;AADbAAAADwAAAGRycy9kb3ducmV2LnhtbESPQWvCQBSE7wX/w/KE3urGC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85+sMAAADbAAAADwAAAAAAAAAAAAAAAACYAgAAZHJzL2Rv&#10;d25yZXYueG1sUEsFBgAAAAAEAAQA9QAAAIgDAAAAAA==&#10;" fillcolor="white [3201]" strokecolor="black [3200]" strokeweight="2pt">
                  <v:textbox>
                    <w:txbxContent>
                      <w:p w14:paraId="31E2FE7E" w14:textId="77777777" w:rsidR="00B8571D" w:rsidRPr="00230290" w:rsidRDefault="00B8571D" w:rsidP="00B51246">
                        <w:pPr>
                          <w:jc w:val="center"/>
                        </w:pPr>
                        <w:r w:rsidRPr="00230290">
                          <w:rPr>
                            <w:i/>
                            <w:iCs/>
                          </w:rPr>
                          <w:t>Job Satisfaction</w:t>
                        </w:r>
                      </w:p>
                    </w:txbxContent>
                  </v:textbox>
                </v:oval>
                <v:shapetype id="_x0000_t32" coordsize="21600,21600" o:spt="32" o:oned="t" path="m,l21600,21600e" filled="f">
                  <v:path arrowok="t" fillok="f" o:connecttype="none"/>
                  <o:lock v:ext="edit" shapetype="t"/>
                </v:shapetype>
                <v:shape id="Straight Arrow Connector 25" o:spid="_x0000_s1032" type="#_x0000_t32" style="position:absolute;left:12487;top:3957;width:7713;height:1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84A8AAAADbAAAADwAAAGRycy9kb3ducmV2LnhtbESP3YrCMBSE7xf2HcJZ8GZZU8WVpRpF&#10;BKFe+vMAh+bYFJuTkqQ/vr0RhL0cZuYbZr0dbSN68qF2rGA2zUAQl07XXCm4Xg4/fyBCRNbYOCYF&#10;Dwqw3Xx+rDHXbuAT9edYiQThkKMCE2ObSxlKQxbD1LXEybs5bzEm6SupPQ4Jbhs5z7KltFhzWjDY&#10;0t5QeT93VoHr2RwX3zbeZVdedtgV+8EXSk2+xt0KRKQx/off7UIrmP/C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fOAPAAAAA2wAAAA8AAAAAAAAAAAAAAAAA&#10;oQIAAGRycy9kb3ducmV2LnhtbFBLBQYAAAAABAAEAPkAAACOAwAAAAA=&#10;" strokecolor="black [3040]">
                  <v:stroke endarrow="block"/>
                </v:shape>
                <v:shape id="Straight Arrow Connector 26" o:spid="_x0000_s1033" type="#_x0000_t32" style="position:absolute;left:12828;top:13170;width:7370;height:42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2mdL8AAADbAAAADwAAAGRycy9kb3ducmV2LnhtbESP3YrCMBSE7xd8h3AEb5Y1VUSWahQR&#10;hHq56gMcmmNTbE5Kkv749kYQ9nKYmW+Y7X60jejJh9qxgsU8A0FcOl1zpeB2Pf38gggRWWPjmBQ8&#10;KcB+N/naYq7dwH/UX2IlEoRDjgpMjG0uZSgNWQxz1xIn7+68xZikr6T2OCS4beQyy9bSYs1pwWBL&#10;R0Pl49JZBa5nc1592/iQXXk9YFccB18oNZuOhw2ISGP8D3/ahVawXMP7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42mdL8AAADbAAAADwAAAAAAAAAAAAAAAACh&#10;AgAAZHJzL2Rvd25yZXYueG1sUEsFBgAAAAAEAAQA+QAAAI0DAAAAAA==&#10;" strokecolor="black [3040]">
                  <v:stroke endarrow="block"/>
                </v:shape>
                <v:shape id="Straight Arrow Connector 28" o:spid="_x0000_s1034" type="#_x0000_t32" style="position:absolute;left:12214;top:17645;width:7976;height:149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9O8LwAAADbAAAADwAAAGRycy9kb3ducmV2LnhtbERPvQrCMBDeBd8hnOCmqQ4i1SgiCKKD&#10;WAUdj+Zsq82lNFHj25tBcPz4/ufLYGrxotZVlhWMhgkI4tzqigsF59NmMAXhPLLG2jIp+JCD5aLb&#10;mWOq7ZuP9Mp8IWIIuxQVlN43qZQuL8mgG9qGOHI32xr0EbaF1C2+Y7ip5ThJJtJgxbGhxIbWJeWP&#10;7GkU7C7320meq4AmC5PdPtkc6utIqX4vrGYgPAX/F//cW61gHMfGL/EHyM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A9O8LwAAADbAAAADwAAAAAAAAAAAAAAAAChAgAA&#10;ZHJzL2Rvd25yZXYueG1sUEsFBgAAAAAEAAQA+QAAAIoDAAAAAA==&#10;" strokecolor="black [3040]">
                  <v:stroke endarrow="block"/>
                </v:shape>
                <v:shape id="Straight Arrow Connector 30" o:spid="_x0000_s1035" type="#_x0000_t32" style="position:absolute;left:33164;top:17207;width:7642;height: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DUK8EAAADbAAAADwAAAGRycy9kb3ducmV2LnhtbERPy2rCQBTdC/7DcAvudKKFUFInIgVB&#10;7KI0EdrlJXPzqJk7ITMm4993FoUuD+e9PwTTi4lG11lWsN0kIIgrqztuFFzL0/oFhPPIGnvLpOBB&#10;Dg75crHHTNuZP2kqfCNiCLsMFbTeD5mUrmrJoNvYgThytR0N+gjHRuoR5xhuerlLklQa7Dg2tDjQ&#10;W0vVrbgbBZevn7qU1y6gKUJ6eU9OH/33VqnVUzi+gvAU/L/4z33WCp7j+vgl/gCZ/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oNQrwQAAANsAAAAPAAAAAAAAAAAAAAAA&#10;AKECAABkcnMvZG93bnJldi54bWxQSwUGAAAAAAQABAD5AAAAjwMAAAAA&#10;" strokecolor="black [3040]">
                  <v:stroke endarrow="block"/>
                </v:shape>
                <v:rect id="Rectangle 31" o:spid="_x0000_s1036" style="position:absolute;left:12026;top:7560;width:6142;height:2452;rotation:36318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deMQA&#10;AADbAAAADwAAAGRycy9kb3ducmV2LnhtbESPQWsCMRSE70L/Q3iF3mpWC1q3ZpdSKC0KQlX0+tw8&#10;N0s3L0uS6vrvjVDwOMzMN8y87G0rTuRD41jBaJiBIK6cbrhWsN18Pr+CCBFZY+uYFFwoQFk8DOaY&#10;a3fmHzqtYy0ShEOOCkyMXS5lqAxZDEPXESfv6LzFmKSvpfZ4TnDbynGWTaTFhtOCwY4+DFW/6z+b&#10;KMfd4qsdN6bH1WHvlpNpPbt4pZ4e+/c3EJH6eA//t7+1gpcR3L6kH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nXXjEAAAA2wAAAA8AAAAAAAAAAAAAAAAAmAIAAGRycy9k&#10;b3ducmV2LnhtbFBLBQYAAAAABAAEAPUAAACJAwAAAAA=&#10;" fillcolor="white [3201]" stroked="f" strokeweight="2pt">
                  <v:textbox>
                    <w:txbxContent>
                      <w:p w14:paraId="6E3DF4EE" w14:textId="77777777" w:rsidR="00B8571D" w:rsidRPr="002E08A6" w:rsidRDefault="00B8571D" w:rsidP="00B51246">
                        <w:pPr>
                          <w:jc w:val="center"/>
                          <w:rPr>
                            <w:sz w:val="14"/>
                            <w:szCs w:val="14"/>
                            <w:lang w:val="en-ID"/>
                          </w:rPr>
                        </w:pPr>
                        <w:r w:rsidRPr="002E08A6">
                          <w:rPr>
                            <w:sz w:val="14"/>
                            <w:szCs w:val="14"/>
                          </w:rPr>
                          <w:t>β=-0.052</w:t>
                        </w:r>
                      </w:p>
                      <w:p w14:paraId="59EA357C" w14:textId="77777777" w:rsidR="00B8571D" w:rsidRPr="002E08A6" w:rsidRDefault="00B8571D" w:rsidP="00B51246">
                        <w:pPr>
                          <w:jc w:val="center"/>
                          <w:rPr>
                            <w:sz w:val="14"/>
                            <w:szCs w:val="14"/>
                          </w:rPr>
                        </w:pPr>
                      </w:p>
                    </w:txbxContent>
                  </v:textbox>
                </v:rect>
                <v:rect id="Rectangle 29" o:spid="_x0000_s1037" style="position:absolute;left:12800;top:14040;width:5936;height:2183;rotation:13371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hD1sUA&#10;AADbAAAADwAAAGRycy9kb3ducmV2LnhtbESPQWvCQBSE74X+h+UVvNVNVcSmrlKKgYIIJm2hx0f2&#10;mYRm38bdrYn/3hUEj8PMfMMs14NpxYmcbywreBknIIhLqxuuFHx/Zc8LED4ga2wtk4IzeVivHh+W&#10;mGrbc06nIlQiQtinqKAOoUul9GVNBv3YdsTRO1hnMETpKqkd9hFuWjlJkrk02HBcqLGjj5rKv+Lf&#10;KPjJZrv+kM31dHPct43b5r9lnis1ehre30AEGsI9fGt/agWTV7h+iT9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EPWxQAAANsAAAAPAAAAAAAAAAAAAAAAAJgCAABkcnMv&#10;ZG93bnJldi54bWxQSwUGAAAAAAQABAD1AAAAigMAAAAA&#10;" fillcolor="white [3201]" stroked="f" strokeweight="2pt">
                  <v:textbox>
                    <w:txbxContent>
                      <w:p w14:paraId="314DB6F6" w14:textId="77777777" w:rsidR="00B8571D" w:rsidRPr="002E08A6" w:rsidRDefault="00B8571D" w:rsidP="00B51246">
                        <w:pPr>
                          <w:jc w:val="center"/>
                          <w:rPr>
                            <w:sz w:val="14"/>
                            <w:szCs w:val="14"/>
                          </w:rPr>
                        </w:pPr>
                        <w:r w:rsidRPr="002E08A6">
                          <w:rPr>
                            <w:sz w:val="14"/>
                            <w:szCs w:val="14"/>
                          </w:rPr>
                          <w:t>β=0.094</w:t>
                        </w:r>
                      </w:p>
                      <w:p w14:paraId="0D70BAAF" w14:textId="77777777" w:rsidR="00B8571D" w:rsidRPr="002E08A6" w:rsidRDefault="00B8571D" w:rsidP="00B51246">
                        <w:pPr>
                          <w:jc w:val="center"/>
                          <w:rPr>
                            <w:sz w:val="14"/>
                            <w:szCs w:val="14"/>
                          </w:rPr>
                        </w:pPr>
                      </w:p>
                    </w:txbxContent>
                  </v:textbox>
                </v:rect>
                <v:rect id="Rectangle 32" o:spid="_x0000_s1038" style="position:absolute;left:12555;top:18882;width:7027;height:2308;rotation:-278622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iQcEA&#10;AADbAAAADwAAAGRycy9kb3ducmV2LnhtbESPzWrDMBCE74W8g9hCLiWR60Jo3CghlAT3mh96Xqyt&#10;bWrtGktOlLevCoEch5n5hlltouvUhQbfCht4nWegiCuxLdcGzqf97B2UD8gWO2EycCMPm/XkaYWF&#10;lSsf6HIMtUoQ9gUaaELoC6191ZBDP5eeOHk/MjgMSQ61tgNeE9x1Os+yhXbYclposKfPhqrf4+gM&#10;yLcbX5Z5HWNpTzLuSj6LlMZMn+P2A1SgGB7he/vLGnjL4f9L+g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sokHBAAAA2wAAAA8AAAAAAAAAAAAAAAAAmAIAAGRycy9kb3du&#10;cmV2LnhtbFBLBQYAAAAABAAEAPUAAACGAwAAAAA=&#10;" fillcolor="white [3201]" stroked="f" strokeweight="2pt">
                  <v:textbox>
                    <w:txbxContent>
                      <w:p w14:paraId="4F00A731" w14:textId="77777777" w:rsidR="00B8571D" w:rsidRPr="002E08A6" w:rsidRDefault="00B8571D" w:rsidP="00B51246">
                        <w:pPr>
                          <w:jc w:val="center"/>
                          <w:rPr>
                            <w:sz w:val="14"/>
                            <w:szCs w:val="14"/>
                            <w:lang w:val="en-ID"/>
                          </w:rPr>
                        </w:pPr>
                        <w:r w:rsidRPr="002E08A6">
                          <w:rPr>
                            <w:sz w:val="14"/>
                            <w:szCs w:val="14"/>
                          </w:rPr>
                          <w:t>β=-0.447***</w:t>
                        </w:r>
                      </w:p>
                      <w:p w14:paraId="671AE5DB" w14:textId="77777777" w:rsidR="00B8571D" w:rsidRPr="002E08A6" w:rsidRDefault="00B8571D" w:rsidP="00B51246">
                        <w:pPr>
                          <w:jc w:val="center"/>
                          <w:rPr>
                            <w:sz w:val="14"/>
                            <w:szCs w:val="14"/>
                          </w:rPr>
                        </w:pPr>
                      </w:p>
                    </w:txbxContent>
                  </v:textbox>
                </v:rect>
                <v:rect id="Rectangle 33" o:spid="_x0000_s1039" style="position:absolute;left:12791;top:24551;width:6427;height:2055;rotation:-364258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xisMA&#10;AADbAAAADwAAAGRycy9kb3ducmV2LnhtbESPQWvCQBSE7wX/w/KE3upGA61GV5GCIL1VRZLbI/tM&#10;gtm36e4a4793C4Ueh5n5hlltBtOKnpxvLCuYThIQxKXVDVcKTsfd2xyED8gaW8uk4EEeNuvRywoz&#10;be/8Tf0hVCJC2GeooA6hy6T0ZU0G/cR2xNG7WGcwROkqqR3eI9y0cpYk79Jgw3Ghxo4+ayqvh5tR&#10;0KdN8nPMz1+6KG46D/nHYlY4pV7Hw3YJItAQ/sN/7b1WkKbw+yX+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xisMAAADbAAAADwAAAAAAAAAAAAAAAACYAgAAZHJzL2Rv&#10;d25yZXYueG1sUEsFBgAAAAAEAAQA9QAAAIgDAAAAAA==&#10;" fillcolor="white [3201]" stroked="f" strokeweight="2pt">
                  <v:textbox>
                    <w:txbxContent>
                      <w:p w14:paraId="6D01BE30" w14:textId="77777777" w:rsidR="00B8571D" w:rsidRPr="002E08A6" w:rsidRDefault="00B8571D" w:rsidP="00B51246">
                        <w:pPr>
                          <w:jc w:val="center"/>
                          <w:rPr>
                            <w:sz w:val="14"/>
                            <w:szCs w:val="14"/>
                          </w:rPr>
                        </w:pPr>
                        <w:r w:rsidRPr="002E08A6">
                          <w:rPr>
                            <w:sz w:val="14"/>
                            <w:szCs w:val="14"/>
                          </w:rPr>
                          <w:t>β=0.472***</w:t>
                        </w:r>
                      </w:p>
                      <w:p w14:paraId="76EA33BE" w14:textId="77777777" w:rsidR="00B8571D" w:rsidRPr="002E08A6" w:rsidRDefault="00B8571D" w:rsidP="00B51246">
                        <w:pPr>
                          <w:jc w:val="center"/>
                          <w:rPr>
                            <w:sz w:val="14"/>
                            <w:szCs w:val="14"/>
                          </w:rPr>
                        </w:pPr>
                      </w:p>
                    </w:txbxContent>
                  </v:textbox>
                </v:rect>
                <v:rect id="Rectangle 34" o:spid="_x0000_s1040" style="position:absolute;left:33505;top:16309;width:6413;height:2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YTsMA&#10;AADbAAAADwAAAGRycy9kb3ducmV2LnhtbESP3WrCQBSE7wt9h+UUvKsbf2gldZVSERQEqe0DHLOn&#10;SWjO2XR3jfHtXUHo5TAz3zDzZc+N6siH2omB0TADRVI4W0tp4Ptr/TwDFSKKxcYJGbhQgOXi8WGO&#10;uXVn+aTuEEuVIBJyNFDF2OZah6IixjB0LUnyfpxnjEn6UluP5wTnRo+z7EUz1pIWKmzpo6Li93Bi&#10;A3v7N3pdtWvf8XHb7XZc7D0HYwZP/fsbqEh9/A/f2xtrYDKF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SYTsMAAADbAAAADwAAAAAAAAAAAAAAAACYAgAAZHJzL2Rv&#10;d25yZXYueG1sUEsFBgAAAAAEAAQA9QAAAIgDAAAAAA==&#10;" fillcolor="white [3201]" stroked="f" strokeweight="2pt">
                  <v:textbox>
                    <w:txbxContent>
                      <w:p w14:paraId="6FDFAE45" w14:textId="77777777" w:rsidR="00B8571D" w:rsidRPr="002E08A6" w:rsidRDefault="00B8571D" w:rsidP="00B51246">
                        <w:pPr>
                          <w:jc w:val="center"/>
                          <w:rPr>
                            <w:sz w:val="14"/>
                            <w:szCs w:val="14"/>
                            <w:lang w:val="en-ID"/>
                          </w:rPr>
                        </w:pPr>
                        <w:r w:rsidRPr="002E08A6">
                          <w:rPr>
                            <w:sz w:val="14"/>
                            <w:szCs w:val="14"/>
                          </w:rPr>
                          <w:t>β=0.894***</w:t>
                        </w:r>
                      </w:p>
                      <w:p w14:paraId="732D7105" w14:textId="77777777" w:rsidR="00B8571D" w:rsidRPr="002E08A6" w:rsidRDefault="00B8571D" w:rsidP="00B51246">
                        <w:pPr>
                          <w:jc w:val="center"/>
                          <w:rPr>
                            <w:sz w:val="14"/>
                            <w:szCs w:val="14"/>
                          </w:rPr>
                        </w:pPr>
                      </w:p>
                    </w:txbxContent>
                  </v:textbox>
                </v:rect>
                <v:rect id="Rectangle 39" o:spid="_x0000_s1041" style="position:absolute;left:23298;top:11032;width:6413;height:2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U30MMA&#10;AADbAAAADwAAAGRycy9kb3ducmV2LnhtbESPUWvCQBCE3wv9D8cWfKsXFWxNPaVUBAVBavsD1tw2&#10;Cc3upXdnjP/eE4Q+DjPzDTNf9tyojnyonRgYDTNQJIWztZQGvr/Wz6+gQkSx2DghAxcKsFw8Pswx&#10;t+4sn9QdYqkSREKOBqoY21zrUFTEGIauJUnej/OMMUlfauvxnODc6HGWTTVjLWmhwpY+Kip+Dyc2&#10;sLd/o5dVu/YdH7fdbsfF3nMwZvDUv7+BitTH//C9vbEGJjO4fU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U30MMAAADbAAAADwAAAAAAAAAAAAAAAACYAgAAZHJzL2Rv&#10;d25yZXYueG1sUEsFBgAAAAAEAAQA9QAAAIgDAAAAAA==&#10;" fillcolor="white [3201]" stroked="f" strokeweight="2pt">
                  <v:textbox>
                    <w:txbxContent>
                      <w:p w14:paraId="3FB33816" w14:textId="77777777" w:rsidR="00B8571D" w:rsidRPr="006F055C" w:rsidRDefault="00B8571D" w:rsidP="00B51246">
                        <w:pPr>
                          <w:jc w:val="center"/>
                          <w:rPr>
                            <w:sz w:val="14"/>
                            <w:szCs w:val="14"/>
                          </w:rPr>
                        </w:pPr>
                        <w:r>
                          <w:rPr>
                            <w:sz w:val="14"/>
                            <w:szCs w:val="14"/>
                          </w:rPr>
                          <w:t>R</w:t>
                        </w:r>
                        <w:r>
                          <w:rPr>
                            <w:sz w:val="14"/>
                            <w:szCs w:val="14"/>
                            <w:vertAlign w:val="superscript"/>
                          </w:rPr>
                          <w:t>2</w:t>
                        </w:r>
                        <w:r w:rsidRPr="002E08A6">
                          <w:rPr>
                            <w:sz w:val="14"/>
                            <w:szCs w:val="14"/>
                          </w:rPr>
                          <w:t>=0.</w:t>
                        </w:r>
                        <w:r>
                          <w:rPr>
                            <w:sz w:val="14"/>
                            <w:szCs w:val="14"/>
                          </w:rPr>
                          <w:t>833</w:t>
                        </w:r>
                      </w:p>
                      <w:p w14:paraId="597B7D28" w14:textId="77777777" w:rsidR="00B8571D" w:rsidRPr="002E08A6" w:rsidRDefault="00B8571D" w:rsidP="00B51246">
                        <w:pPr>
                          <w:jc w:val="center"/>
                          <w:rPr>
                            <w:sz w:val="14"/>
                            <w:szCs w:val="14"/>
                          </w:rPr>
                        </w:pPr>
                      </w:p>
                    </w:txbxContent>
                  </v:textbox>
                </v:rect>
                <v:rect id="Rectangle 40" o:spid="_x0000_s1042" style="position:absolute;left:43651;top:11253;width:6414;height:2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tML8A&#10;AADbAAAADwAAAGRycy9kb3ducmV2LnhtbERPzWrCQBC+F3yHZQRvdWORtkRXEYtgQZBaH2DMjkkw&#10;Mxt315i+ffcgePz4/ufLnhvVkQ+1EwOTcQaKpHC2ltLA8Xfz+gkqRBSLjRMy8EcBlovByxxz6+7y&#10;Q90hliqFSMjRQBVjm2sdiooYw9i1JIk7O88YE/Slth7vKZwb/ZZl75qxltRQYUvriorL4cYG9vY6&#10;+fhqN77j03e323Gx9xyMGQ371QxUpD4+xQ/31hqYpvXpS/o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ye0wvwAAANsAAAAPAAAAAAAAAAAAAAAAAJgCAABkcnMvZG93bnJl&#10;di54bWxQSwUGAAAAAAQABAD1AAAAhAMAAAAA&#10;" fillcolor="white [3201]" stroked="f" strokeweight="2pt">
                  <v:textbox>
                    <w:txbxContent>
                      <w:p w14:paraId="6E21E118" w14:textId="77777777" w:rsidR="00B8571D" w:rsidRPr="006F055C" w:rsidRDefault="00B8571D" w:rsidP="00B51246">
                        <w:pPr>
                          <w:jc w:val="center"/>
                          <w:rPr>
                            <w:sz w:val="14"/>
                            <w:szCs w:val="14"/>
                            <w:lang w:eastAsia="zh-CN"/>
                          </w:rPr>
                        </w:pPr>
                        <w:r w:rsidRPr="002E08A6">
                          <w:rPr>
                            <w:sz w:val="14"/>
                            <w:szCs w:val="14"/>
                          </w:rPr>
                          <w:t>β=0.</w:t>
                        </w:r>
                        <w:r>
                          <w:rPr>
                            <w:sz w:val="14"/>
                            <w:szCs w:val="14"/>
                          </w:rPr>
                          <w:t>799</w:t>
                        </w:r>
                      </w:p>
                      <w:p w14:paraId="24C546F0" w14:textId="77777777" w:rsidR="00B8571D" w:rsidRPr="002E08A6" w:rsidRDefault="00B8571D" w:rsidP="00B51246">
                        <w:pPr>
                          <w:jc w:val="center"/>
                          <w:rPr>
                            <w:sz w:val="14"/>
                            <w:szCs w:val="14"/>
                          </w:rPr>
                        </w:pPr>
                      </w:p>
                    </w:txbxContent>
                  </v:textbox>
                </v:rect>
              </v:group>
            </w:pict>
          </mc:Fallback>
        </mc:AlternateContent>
      </w:r>
    </w:p>
    <w:p w14:paraId="2A2C06AC" w14:textId="697C8384" w:rsidR="00B51246" w:rsidRPr="0081635E" w:rsidRDefault="00B51246" w:rsidP="00B51246">
      <w:pPr>
        <w:tabs>
          <w:tab w:val="left" w:pos="567"/>
        </w:tabs>
        <w:spacing w:line="360" w:lineRule="auto"/>
        <w:jc w:val="both"/>
        <w:rPr>
          <w:rFonts w:eastAsia="Calibri"/>
        </w:rPr>
      </w:pPr>
    </w:p>
    <w:p w14:paraId="7608CC99" w14:textId="77777777" w:rsidR="00B51246" w:rsidRPr="0081635E" w:rsidRDefault="00B51246" w:rsidP="00B51246">
      <w:pPr>
        <w:tabs>
          <w:tab w:val="left" w:pos="567"/>
        </w:tabs>
        <w:spacing w:line="360" w:lineRule="auto"/>
        <w:jc w:val="both"/>
        <w:rPr>
          <w:rFonts w:eastAsia="Calibri"/>
        </w:rPr>
      </w:pPr>
    </w:p>
    <w:p w14:paraId="4A9DFACC" w14:textId="77777777" w:rsidR="00B51246" w:rsidRPr="0081635E" w:rsidRDefault="00B51246" w:rsidP="00B51246">
      <w:pPr>
        <w:tabs>
          <w:tab w:val="left" w:pos="567"/>
        </w:tabs>
        <w:spacing w:line="360" w:lineRule="auto"/>
        <w:jc w:val="both"/>
        <w:rPr>
          <w:rFonts w:eastAsia="Calibri"/>
        </w:rPr>
      </w:pPr>
      <w:bookmarkStart w:id="15" w:name="_GoBack"/>
      <w:bookmarkEnd w:id="15"/>
    </w:p>
    <w:p w14:paraId="29AB4FA2" w14:textId="77777777" w:rsidR="00B51246" w:rsidRPr="0081635E" w:rsidRDefault="00B51246" w:rsidP="00B51246">
      <w:pPr>
        <w:tabs>
          <w:tab w:val="left" w:pos="567"/>
        </w:tabs>
        <w:spacing w:line="360" w:lineRule="auto"/>
        <w:jc w:val="both"/>
        <w:rPr>
          <w:rFonts w:eastAsia="Calibri"/>
        </w:rPr>
      </w:pPr>
    </w:p>
    <w:p w14:paraId="2C1AC66E" w14:textId="77777777" w:rsidR="00B51246" w:rsidRPr="0081635E" w:rsidRDefault="00B51246" w:rsidP="00B51246">
      <w:pPr>
        <w:tabs>
          <w:tab w:val="left" w:pos="567"/>
        </w:tabs>
        <w:spacing w:line="360" w:lineRule="auto"/>
        <w:jc w:val="both"/>
        <w:rPr>
          <w:rFonts w:eastAsia="Calibri"/>
        </w:rPr>
      </w:pPr>
    </w:p>
    <w:p w14:paraId="1A3B35DE" w14:textId="77777777" w:rsidR="00B51246" w:rsidRPr="0081635E" w:rsidRDefault="00B51246" w:rsidP="00B51246">
      <w:pPr>
        <w:tabs>
          <w:tab w:val="left" w:pos="567"/>
        </w:tabs>
        <w:spacing w:line="360" w:lineRule="auto"/>
        <w:jc w:val="both"/>
        <w:rPr>
          <w:rFonts w:eastAsia="Calibri"/>
        </w:rPr>
      </w:pPr>
      <w:r w:rsidRPr="0081635E">
        <w:rPr>
          <w:rFonts w:eastAsia="Calibri"/>
          <w:noProof/>
        </w:rPr>
        <mc:AlternateContent>
          <mc:Choice Requires="wps">
            <w:drawing>
              <wp:anchor distT="0" distB="0" distL="114300" distR="114300" simplePos="0" relativeHeight="251659264" behindDoc="0" locked="0" layoutInCell="1" allowOverlap="1" wp14:anchorId="51EE163D" wp14:editId="35D7FCAD">
                <wp:simplePos x="0" y="0"/>
                <wp:positionH relativeFrom="margin">
                  <wp:posOffset>4059545</wp:posOffset>
                </wp:positionH>
                <wp:positionV relativeFrom="paragraph">
                  <wp:posOffset>217170</wp:posOffset>
                </wp:positionV>
                <wp:extent cx="1255594" cy="838835"/>
                <wp:effectExtent l="0" t="0" r="20955" b="18415"/>
                <wp:wrapNone/>
                <wp:docPr id="24" name="Oval 24"/>
                <wp:cNvGraphicFramePr/>
                <a:graphic xmlns:a="http://schemas.openxmlformats.org/drawingml/2006/main">
                  <a:graphicData uri="http://schemas.microsoft.com/office/word/2010/wordprocessingShape">
                    <wps:wsp>
                      <wps:cNvSpPr/>
                      <wps:spPr>
                        <a:xfrm>
                          <a:off x="0" y="0"/>
                          <a:ext cx="1255594" cy="838835"/>
                        </a:xfrm>
                        <a:prstGeom prst="ellipse">
                          <a:avLst/>
                        </a:prstGeom>
                      </wps:spPr>
                      <wps:style>
                        <a:lnRef idx="2">
                          <a:schemeClr val="dk1"/>
                        </a:lnRef>
                        <a:fillRef idx="1">
                          <a:schemeClr val="lt1"/>
                        </a:fillRef>
                        <a:effectRef idx="0">
                          <a:schemeClr val="dk1"/>
                        </a:effectRef>
                        <a:fontRef idx="minor">
                          <a:schemeClr val="dk1"/>
                        </a:fontRef>
                      </wps:style>
                      <wps:txbx>
                        <w:txbxContent>
                          <w:p w14:paraId="754864E8" w14:textId="77777777" w:rsidR="00B8571D" w:rsidRDefault="00B8571D" w:rsidP="00B51246">
                            <w:pPr>
                              <w:jc w:val="center"/>
                            </w:pPr>
                            <w:r w:rsidRPr="00735F6A">
                              <w:rPr>
                                <w:i/>
                                <w:iCs/>
                                <w:noProof/>
                                <w:color w:val="000000"/>
                                <w:lang w:eastAsia="en-ID"/>
                              </w:rPr>
                              <w:t>Job Perfomance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EE163D" id="Oval 24" o:spid="_x0000_s1043" style="position:absolute;left:0;text-align:left;margin-left:319.65pt;margin-top:17.1pt;width:98.85pt;height:66.0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" fillcolor="white [3201]" strokecolor="black [3200]" strokeweight="2pt">
                <v:textbox>
                  <w:txbxContent>
                    <w:p w14:paraId="754864E8" w14:textId="77777777" w:rsidR="00B8571D" w:rsidRDefault="00B8571D" w:rsidP="00B51246">
                      <w:pPr>
                        <w:jc w:val="center"/>
                      </w:pPr>
                      <w:r w:rsidRPr="00735F6A">
                        <w:rPr>
                          <w:i/>
                          <w:iCs/>
                          <w:noProof/>
                          <w:color w:val="000000"/>
                          <w:lang w:eastAsia="en-ID"/>
                        </w:rPr>
                        <w:t>Job Perfomance</w:t>
                      </w:r>
                    </w:p>
                  </w:txbxContent>
                </v:textbox>
                <w10:wrap anchorx="margin"/>
              </v:oval>
            </w:pict>
          </mc:Fallback>
        </mc:AlternateContent>
      </w:r>
    </w:p>
    <w:p w14:paraId="6C8E3932" w14:textId="77777777" w:rsidR="00B51246" w:rsidRPr="0081635E" w:rsidRDefault="00B51246" w:rsidP="00B51246">
      <w:pPr>
        <w:tabs>
          <w:tab w:val="left" w:pos="567"/>
        </w:tabs>
        <w:spacing w:line="360" w:lineRule="auto"/>
        <w:jc w:val="both"/>
        <w:rPr>
          <w:rFonts w:eastAsia="Calibri"/>
        </w:rPr>
      </w:pPr>
    </w:p>
    <w:p w14:paraId="2735322B" w14:textId="77777777" w:rsidR="00B51246" w:rsidRPr="0081635E" w:rsidRDefault="00B51246" w:rsidP="00B51246">
      <w:pPr>
        <w:tabs>
          <w:tab w:val="left" w:pos="567"/>
        </w:tabs>
        <w:spacing w:line="360" w:lineRule="auto"/>
        <w:jc w:val="both"/>
        <w:rPr>
          <w:rFonts w:eastAsia="Calibri"/>
        </w:rPr>
      </w:pPr>
      <w:r w:rsidRPr="0081635E">
        <w:rPr>
          <w:rFonts w:eastAsia="Calibri"/>
          <w:noProof/>
        </w:rPr>
        <mc:AlternateContent>
          <mc:Choice Requires="wps">
            <w:drawing>
              <wp:anchor distT="0" distB="0" distL="114300" distR="114300" simplePos="0" relativeHeight="251660288" behindDoc="0" locked="0" layoutInCell="1" allowOverlap="1" wp14:anchorId="3A053C82" wp14:editId="75EF21E3">
                <wp:simplePos x="0" y="0"/>
                <wp:positionH relativeFrom="column">
                  <wp:posOffset>1282358</wp:posOffset>
                </wp:positionH>
                <wp:positionV relativeFrom="paragraph">
                  <wp:posOffset>84634</wp:posOffset>
                </wp:positionV>
                <wp:extent cx="723009" cy="603345"/>
                <wp:effectExtent l="0" t="38100" r="58420" b="25400"/>
                <wp:wrapNone/>
                <wp:docPr id="1" name="Straight Arrow Connector 1"/>
                <wp:cNvGraphicFramePr/>
                <a:graphic xmlns:a="http://schemas.openxmlformats.org/drawingml/2006/main">
                  <a:graphicData uri="http://schemas.microsoft.com/office/word/2010/wordprocessingShape">
                    <wps:wsp>
                      <wps:cNvCnPr/>
                      <wps:spPr>
                        <a:xfrm flipV="1">
                          <a:off x="0" y="0"/>
                          <a:ext cx="723009" cy="603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0F8727" id="Straight Arrow Connector 1" o:spid="_x0000_s1026" type="#_x0000_t32" style="position:absolute;margin-left:100.95pt;margin-top:6.65pt;width:56.95pt;height: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" strokecolor="black [3040]">
                <v:stroke endarrow="block"/>
              </v:shape>
            </w:pict>
          </mc:Fallback>
        </mc:AlternateContent>
      </w:r>
    </w:p>
    <w:p w14:paraId="3ED270F7" w14:textId="77777777" w:rsidR="00B51246" w:rsidRPr="0081635E" w:rsidRDefault="00B51246" w:rsidP="00B51246">
      <w:pPr>
        <w:tabs>
          <w:tab w:val="left" w:pos="567"/>
        </w:tabs>
        <w:spacing w:line="360" w:lineRule="auto"/>
        <w:jc w:val="both"/>
        <w:rPr>
          <w:rFonts w:eastAsia="Calibri"/>
        </w:rPr>
      </w:pPr>
    </w:p>
    <w:p w14:paraId="2A44894D" w14:textId="77777777" w:rsidR="00B51246" w:rsidRPr="0081635E" w:rsidRDefault="00B51246" w:rsidP="00B51246">
      <w:pPr>
        <w:tabs>
          <w:tab w:val="left" w:pos="567"/>
        </w:tabs>
        <w:spacing w:line="360" w:lineRule="auto"/>
        <w:jc w:val="both"/>
        <w:rPr>
          <w:rFonts w:eastAsia="Calibri"/>
        </w:rPr>
      </w:pPr>
    </w:p>
    <w:p w14:paraId="22541316" w14:textId="77777777" w:rsidR="00B51246" w:rsidRPr="0081635E" w:rsidRDefault="00B51246" w:rsidP="00B51246">
      <w:pPr>
        <w:tabs>
          <w:tab w:val="left" w:pos="567"/>
        </w:tabs>
        <w:spacing w:line="360" w:lineRule="auto"/>
        <w:jc w:val="both"/>
        <w:rPr>
          <w:rFonts w:eastAsia="Calibri"/>
        </w:rPr>
      </w:pPr>
    </w:p>
    <w:p w14:paraId="68B1ACDC" w14:textId="77777777" w:rsidR="00B51246" w:rsidRPr="0081635E" w:rsidRDefault="00B51246" w:rsidP="00B51246">
      <w:pPr>
        <w:tabs>
          <w:tab w:val="left" w:pos="567"/>
        </w:tabs>
        <w:spacing w:line="360" w:lineRule="auto"/>
        <w:jc w:val="both"/>
        <w:rPr>
          <w:rFonts w:eastAsia="Calibri"/>
          <w:b/>
          <w:bCs/>
        </w:rPr>
      </w:pPr>
    </w:p>
    <w:p w14:paraId="03415781" w14:textId="713919D6" w:rsidR="00B51246" w:rsidRPr="008F566A" w:rsidRDefault="008F566A" w:rsidP="008F566A">
      <w:pPr>
        <w:tabs>
          <w:tab w:val="left" w:pos="567"/>
        </w:tabs>
        <w:spacing w:line="360" w:lineRule="auto"/>
        <w:jc w:val="center"/>
        <w:rPr>
          <w:rFonts w:eastAsia="Calibri"/>
          <w:b/>
          <w:bCs/>
          <w:sz w:val="20"/>
          <w:szCs w:val="20"/>
          <w:lang w:val="id-ID"/>
        </w:rPr>
      </w:pPr>
      <w:r w:rsidRPr="008F566A">
        <w:rPr>
          <w:rFonts w:eastAsia="Calibri"/>
          <w:b/>
          <w:bCs/>
          <w:sz w:val="20"/>
          <w:szCs w:val="20"/>
          <w:lang w:val="id-ID"/>
        </w:rPr>
        <w:t xml:space="preserve">Gambar </w:t>
      </w:r>
      <w:r w:rsidR="00B51246" w:rsidRPr="008F566A">
        <w:rPr>
          <w:rFonts w:eastAsia="Calibri"/>
          <w:b/>
          <w:bCs/>
          <w:sz w:val="20"/>
          <w:szCs w:val="20"/>
          <w:lang w:val="id-ID"/>
        </w:rPr>
        <w:t>1</w:t>
      </w:r>
    </w:p>
    <w:p w14:paraId="166CC891" w14:textId="2BB069E9" w:rsidR="009065E2" w:rsidRPr="008F566A" w:rsidRDefault="00B51246" w:rsidP="008F566A">
      <w:pPr>
        <w:tabs>
          <w:tab w:val="left" w:pos="567"/>
        </w:tabs>
        <w:spacing w:line="360" w:lineRule="auto"/>
        <w:jc w:val="center"/>
        <w:rPr>
          <w:rFonts w:eastAsia="Calibri"/>
          <w:b/>
          <w:bCs/>
          <w:sz w:val="20"/>
          <w:szCs w:val="20"/>
          <w:lang w:val="id-ID"/>
        </w:rPr>
      </w:pPr>
      <w:r w:rsidRPr="008F566A">
        <w:rPr>
          <w:rFonts w:eastAsia="Calibri"/>
          <w:b/>
          <w:bCs/>
          <w:sz w:val="20"/>
          <w:szCs w:val="20"/>
          <w:lang w:val="id-ID"/>
        </w:rPr>
        <w:t>Ringkasan Pengujian Hipotesis</w:t>
      </w:r>
    </w:p>
    <w:p w14:paraId="1DD544EC" w14:textId="77777777" w:rsidR="00802F48" w:rsidRDefault="00802F48" w:rsidP="009065E2">
      <w:pPr>
        <w:pStyle w:val="BodyText"/>
        <w:spacing w:before="105" w:line="360" w:lineRule="auto"/>
        <w:ind w:right="134"/>
        <w:jc w:val="both"/>
        <w:rPr>
          <w:b/>
        </w:rPr>
      </w:pPr>
    </w:p>
    <w:p w14:paraId="74FB0A64" w14:textId="66571B78" w:rsidR="005B71D9" w:rsidRPr="009065E2" w:rsidRDefault="005B71D9" w:rsidP="009065E2">
      <w:pPr>
        <w:pStyle w:val="BodyText"/>
        <w:spacing w:before="105" w:line="360" w:lineRule="auto"/>
        <w:ind w:right="134"/>
        <w:jc w:val="both"/>
        <w:rPr>
          <w:b/>
        </w:rPr>
      </w:pPr>
      <w:r w:rsidRPr="009065E2">
        <w:rPr>
          <w:b/>
        </w:rPr>
        <w:t>Hasil dan</w:t>
      </w:r>
      <w:r w:rsidRPr="009065E2">
        <w:rPr>
          <w:b/>
          <w:spacing w:val="1"/>
        </w:rPr>
        <w:t xml:space="preserve"> </w:t>
      </w:r>
      <w:bookmarkEnd w:id="9"/>
      <w:r w:rsidRPr="009065E2">
        <w:rPr>
          <w:b/>
          <w:spacing w:val="-2"/>
        </w:rPr>
        <w:t>Pembahasan</w:t>
      </w:r>
    </w:p>
    <w:p w14:paraId="1C948571" w14:textId="77777777" w:rsidR="008F566A" w:rsidRPr="0081635E" w:rsidRDefault="008F566A" w:rsidP="008F566A">
      <w:pPr>
        <w:tabs>
          <w:tab w:val="left" w:pos="567"/>
        </w:tabs>
        <w:spacing w:line="360" w:lineRule="auto"/>
        <w:jc w:val="both"/>
        <w:rPr>
          <w:rFonts w:eastAsia="Calibri"/>
          <w:b/>
          <w:lang w:val="id-ID"/>
        </w:rPr>
      </w:pPr>
      <w:r w:rsidRPr="0081635E">
        <w:rPr>
          <w:rFonts w:eastAsia="Calibri"/>
          <w:b/>
          <w:lang w:val="id-ID"/>
        </w:rPr>
        <w:t xml:space="preserve">Hubungan </w:t>
      </w:r>
      <w:r w:rsidRPr="0081635E">
        <w:rPr>
          <w:rFonts w:eastAsia="Calibri"/>
          <w:b/>
          <w:i/>
          <w:lang w:val="id-ID"/>
        </w:rPr>
        <w:t>Self Awareness</w:t>
      </w:r>
      <w:r w:rsidRPr="0081635E">
        <w:rPr>
          <w:rFonts w:eastAsia="Calibri" w:hint="eastAsia"/>
          <w:b/>
          <w:i/>
          <w:lang w:val="id-ID"/>
        </w:rPr>
        <w:t xml:space="preserve"> </w:t>
      </w:r>
      <w:r w:rsidRPr="0081635E">
        <w:rPr>
          <w:rFonts w:eastAsia="Calibri"/>
          <w:b/>
          <w:lang w:val="id-ID"/>
        </w:rPr>
        <w:t xml:space="preserve">Terhadap </w:t>
      </w:r>
      <w:r w:rsidRPr="0081635E">
        <w:rPr>
          <w:rFonts w:eastAsia="Calibri"/>
          <w:b/>
          <w:i/>
          <w:iCs/>
          <w:lang w:val="id-ID"/>
        </w:rPr>
        <w:t xml:space="preserve">Job Satisfaction </w:t>
      </w:r>
      <w:r w:rsidRPr="0081635E">
        <w:rPr>
          <w:rFonts w:eastAsia="Calibri"/>
          <w:b/>
          <w:lang w:val="id-ID"/>
        </w:rPr>
        <w:t>Pegawai di Kantor Camat, Kabupaten Dairi</w:t>
      </w:r>
    </w:p>
    <w:p w14:paraId="08D00151" w14:textId="7ECF9977" w:rsidR="008F566A" w:rsidRPr="0081635E" w:rsidRDefault="008F566A" w:rsidP="008F566A">
      <w:pPr>
        <w:tabs>
          <w:tab w:val="left" w:pos="567"/>
        </w:tabs>
        <w:spacing w:line="360" w:lineRule="auto"/>
        <w:jc w:val="both"/>
        <w:rPr>
          <w:rFonts w:eastAsia="Calibri"/>
          <w:lang w:val="en-ID"/>
        </w:rPr>
      </w:pPr>
      <w:r w:rsidRPr="0081635E">
        <w:rPr>
          <w:rFonts w:eastAsia="Calibri"/>
          <w:lang w:val="en-ID"/>
        </w:rPr>
        <w:t>Pengujian hipotesis H.1 yang meneliti pengaruh</w:t>
      </w:r>
      <w:r w:rsidRPr="0081635E">
        <w:rPr>
          <w:rFonts w:eastAsia="Calibri"/>
          <w:i/>
          <w:iCs/>
          <w:lang w:val="en-ID"/>
        </w:rPr>
        <w:t xml:space="preserve"> self awareness </w:t>
      </w:r>
      <w:r w:rsidRPr="0081635E">
        <w:rPr>
          <w:rFonts w:eastAsia="Calibri"/>
          <w:lang w:val="en-ID"/>
        </w:rPr>
        <w:t xml:space="preserve">terhadap kepuasan kerja menunjukkan bahwa tidak ada hubungan yang signifikan antara kedua variabel tersebut. Artinya, tingkat kesadaran diri seorang pemimpin, dalam hal ini Camat sebagai pemimpin kecamatan di Kabupaten Dairi, tidak berdampak langsung terhadap kepuasan kerja para pegawai pegawai. Berdasarkan </w:t>
      </w:r>
      <w:r w:rsidRPr="0081635E">
        <w:rPr>
          <w:rFonts w:eastAsia="Calibri"/>
          <w:i/>
          <w:iCs/>
          <w:lang w:val="en-ID"/>
        </w:rPr>
        <w:t xml:space="preserve">teori authentic leadership </w:t>
      </w:r>
      <w:r w:rsidRPr="0081635E">
        <w:rPr>
          <w:rFonts w:eastAsia="Calibri"/>
          <w:lang w:val="en-ID"/>
        </w:rPr>
        <w:t>yang dikemukakan oleh Walumbwa et al. (2008),</w:t>
      </w:r>
      <w:r w:rsidRPr="0081635E">
        <w:rPr>
          <w:rFonts w:eastAsia="Calibri"/>
          <w:i/>
          <w:iCs/>
          <w:lang w:val="en-ID"/>
        </w:rPr>
        <w:t xml:space="preserve"> self awareness </w:t>
      </w:r>
      <w:r w:rsidRPr="0081635E">
        <w:rPr>
          <w:rFonts w:eastAsia="Calibri"/>
          <w:lang w:val="en-ID"/>
        </w:rPr>
        <w:t>adalah dimensi penting yang menggambarkan sejauh mana seorang pemimpin memahami kekuatan dan kelemahannya Hasil ini tidak sejalan dengan penelitian terdahulu yang dilakukan oleh Yon, dkk (2016) dan Son, dkk (2018). Peneliti terdahulu tersebut menyatakan bahwa</w:t>
      </w:r>
      <w:r w:rsidRPr="0081635E">
        <w:rPr>
          <w:rFonts w:eastAsia="Calibri"/>
          <w:i/>
          <w:iCs/>
          <w:lang w:val="en-ID"/>
        </w:rPr>
        <w:t xml:space="preserve"> self awareness </w:t>
      </w:r>
      <w:r w:rsidRPr="0081635E">
        <w:rPr>
          <w:rFonts w:eastAsia="Calibri"/>
          <w:lang w:val="en-ID"/>
        </w:rPr>
        <w:t>memiliki dampak dalam mempengaruhi dan mendorong kepuasan kerja pegawai.</w:t>
      </w:r>
    </w:p>
    <w:p w14:paraId="5F3A88C0" w14:textId="1C503577" w:rsidR="008F566A" w:rsidRPr="0081635E" w:rsidRDefault="008F566A" w:rsidP="008F566A">
      <w:pPr>
        <w:tabs>
          <w:tab w:val="left" w:pos="567"/>
        </w:tabs>
        <w:spacing w:line="360" w:lineRule="auto"/>
        <w:jc w:val="both"/>
        <w:rPr>
          <w:rFonts w:eastAsia="Calibri"/>
          <w:b/>
          <w:lang w:val="id-ID"/>
        </w:rPr>
      </w:pPr>
      <w:bookmarkStart w:id="16" w:name="_Toc177123293"/>
      <w:r w:rsidRPr="0081635E">
        <w:rPr>
          <w:rFonts w:eastAsia="Calibri"/>
          <w:b/>
          <w:lang w:val="id-ID"/>
        </w:rPr>
        <w:t xml:space="preserve">Hubungan </w:t>
      </w:r>
      <w:r w:rsidRPr="0081635E">
        <w:rPr>
          <w:rFonts w:eastAsia="Calibri"/>
          <w:b/>
          <w:i/>
          <w:iCs/>
          <w:lang w:val="id-ID"/>
        </w:rPr>
        <w:t xml:space="preserve">Relational Transparency </w:t>
      </w:r>
      <w:r w:rsidRPr="0081635E">
        <w:rPr>
          <w:rFonts w:eastAsia="Calibri" w:hint="eastAsia"/>
          <w:b/>
          <w:i/>
          <w:iCs/>
          <w:lang w:val="id-ID"/>
        </w:rPr>
        <w:t xml:space="preserve"> </w:t>
      </w:r>
      <w:r w:rsidRPr="0081635E">
        <w:rPr>
          <w:rFonts w:eastAsia="Calibri"/>
          <w:b/>
          <w:lang w:val="id-ID"/>
        </w:rPr>
        <w:t xml:space="preserve">Terhadap </w:t>
      </w:r>
      <w:r w:rsidRPr="0081635E">
        <w:rPr>
          <w:rFonts w:eastAsia="Calibri"/>
          <w:b/>
          <w:i/>
          <w:iCs/>
          <w:lang w:val="id-ID"/>
        </w:rPr>
        <w:t xml:space="preserve">Job Satisfaction </w:t>
      </w:r>
      <w:r w:rsidRPr="0081635E">
        <w:rPr>
          <w:rFonts w:eastAsia="Calibri"/>
          <w:b/>
          <w:lang w:val="id-ID"/>
        </w:rPr>
        <w:t>Pegawai di Kantor Camat, Kabupaten Dairi</w:t>
      </w:r>
      <w:bookmarkEnd w:id="16"/>
    </w:p>
    <w:p w14:paraId="639D1A8B" w14:textId="244FBF24" w:rsidR="008F566A" w:rsidRDefault="008F566A" w:rsidP="008F566A">
      <w:pPr>
        <w:tabs>
          <w:tab w:val="left" w:pos="567"/>
        </w:tabs>
        <w:spacing w:line="360" w:lineRule="auto"/>
        <w:jc w:val="both"/>
        <w:rPr>
          <w:rFonts w:eastAsia="Calibri"/>
          <w:lang w:val="en-ID"/>
        </w:rPr>
      </w:pPr>
      <w:r w:rsidRPr="0081635E">
        <w:rPr>
          <w:rFonts w:eastAsia="Calibri"/>
          <w:b/>
          <w:bCs/>
          <w:i/>
          <w:iCs/>
        </w:rPr>
        <w:tab/>
      </w:r>
      <w:r w:rsidRPr="0081635E">
        <w:rPr>
          <w:rFonts w:eastAsia="Calibri"/>
          <w:lang w:val="en-ID"/>
        </w:rPr>
        <w:t xml:space="preserve">Pengujian hipotesis H.2 yang menguji pengaruh </w:t>
      </w:r>
      <w:r w:rsidRPr="0081635E">
        <w:rPr>
          <w:rFonts w:eastAsia="Calibri"/>
          <w:i/>
          <w:iCs/>
          <w:lang w:val="en-ID"/>
        </w:rPr>
        <w:t>relational transparency</w:t>
      </w:r>
      <w:r w:rsidRPr="0081635E">
        <w:rPr>
          <w:rFonts w:eastAsia="Calibri"/>
          <w:lang w:val="en-ID"/>
        </w:rPr>
        <w:t xml:space="preserve"> terhadap kepuasan kerja menunjukkan bahwa tidak ada hubungan signifikan antara kedua variabel. </w:t>
      </w:r>
      <w:r w:rsidRPr="0081635E">
        <w:rPr>
          <w:rFonts w:eastAsia="Calibri"/>
          <w:i/>
          <w:iCs/>
          <w:lang w:val="en-ID"/>
        </w:rPr>
        <w:t>Relational transparency</w:t>
      </w:r>
      <w:r w:rsidRPr="0081635E">
        <w:rPr>
          <w:rFonts w:eastAsia="Calibri"/>
          <w:lang w:val="en-ID"/>
        </w:rPr>
        <w:t xml:space="preserve">, sebagai salah satu dimensi dari </w:t>
      </w:r>
      <w:r w:rsidRPr="0081635E">
        <w:rPr>
          <w:rFonts w:eastAsia="Calibri"/>
          <w:i/>
          <w:iCs/>
          <w:lang w:val="en-ID"/>
        </w:rPr>
        <w:t>authentic leadership</w:t>
      </w:r>
      <w:r w:rsidRPr="0081635E">
        <w:rPr>
          <w:rFonts w:eastAsia="Calibri"/>
          <w:lang w:val="en-ID"/>
        </w:rPr>
        <w:t xml:space="preserve">, merepresentasikan sejauh mana seorang pemimpin, seperti Camat di Kecamatan Dairi, mampu memperkuat keterbukaan dan transparansi dalam interaksi dengan pegawai pegawai. Menurut teori Walumbwa et al. (2008), pemimpin yang transparan secara relasional biasanya berkomunikasi secara jujur dan terbuka dengan bawahannya, sehingga diharapkan </w:t>
      </w:r>
      <w:proofErr w:type="gramStart"/>
      <w:r w:rsidRPr="0081635E">
        <w:rPr>
          <w:rFonts w:eastAsia="Calibri"/>
          <w:lang w:val="en-ID"/>
        </w:rPr>
        <w:t>akan</w:t>
      </w:r>
      <w:proofErr w:type="gramEnd"/>
      <w:r w:rsidRPr="0081635E">
        <w:rPr>
          <w:rFonts w:eastAsia="Calibri"/>
          <w:lang w:val="en-ID"/>
        </w:rPr>
        <w:t xml:space="preserve"> menciptakan lingkungan kerja yang lebih nyaman dan meningkatkan kepuasan kerja. Namun, hasil penelitian ini mengindikasikan bahwa keterbukaan relasional yang dilakukan oleh Camat belum mampu meningkatkan kepuasan kerja pegawai secara signifikan. Artinya, meskipun pemimpin mungkin sudah berusaha untuk bersikap transparan dan jujur dalam interaksinya, namun bukan menjadi faktor yang berdampak </w:t>
      </w:r>
      <w:r w:rsidRPr="0081635E">
        <w:rPr>
          <w:rFonts w:eastAsia="Calibri"/>
          <w:lang w:val="en-ID"/>
        </w:rPr>
        <w:lastRenderedPageBreak/>
        <w:t xml:space="preserve">langsung terhadap kepuasan kerja pegawai. Hasil penelitian ini, sejalan dengan penelitian yang dilakukan oleh (Yon </w:t>
      </w:r>
      <w:proofErr w:type="gramStart"/>
      <w:r w:rsidRPr="0081635E">
        <w:rPr>
          <w:rFonts w:eastAsia="Calibri"/>
          <w:lang w:val="en-ID"/>
        </w:rPr>
        <w:t>dkk.,</w:t>
      </w:r>
      <w:proofErr w:type="gramEnd"/>
      <w:r w:rsidRPr="0081635E">
        <w:rPr>
          <w:rFonts w:eastAsia="Calibri"/>
          <w:lang w:val="en-ID"/>
        </w:rPr>
        <w:t xml:space="preserve"> 2016) yang menyatakan bahwa </w:t>
      </w:r>
      <w:r w:rsidRPr="0081635E">
        <w:rPr>
          <w:rFonts w:eastAsia="Calibri"/>
          <w:i/>
          <w:iCs/>
          <w:lang w:val="en-ID"/>
        </w:rPr>
        <w:t>relational transparency</w:t>
      </w:r>
      <w:r w:rsidRPr="0081635E">
        <w:rPr>
          <w:rFonts w:eastAsia="Calibri"/>
          <w:lang w:val="en-ID"/>
        </w:rPr>
        <w:t xml:space="preserve"> tidak berpengaruh dalam meningkatkan kepuasan pegawai. Akan tetapi berbeda dengan penelitian yang dilakukan oleh Son dkk (2018) yang menyatakan adanya hubungan yang signifikan antara </w:t>
      </w:r>
      <w:r w:rsidRPr="0081635E">
        <w:rPr>
          <w:rFonts w:eastAsia="Calibri"/>
          <w:i/>
          <w:iCs/>
          <w:lang w:val="en-ID"/>
        </w:rPr>
        <w:t>relational transparency</w:t>
      </w:r>
      <w:r w:rsidRPr="0081635E">
        <w:rPr>
          <w:rFonts w:eastAsia="Calibri"/>
          <w:lang w:val="en-ID"/>
        </w:rPr>
        <w:t xml:space="preserve"> dalam meningkatkan kepuasan pegawai.</w:t>
      </w:r>
    </w:p>
    <w:p w14:paraId="44FE8269" w14:textId="77777777" w:rsidR="00802F48" w:rsidRDefault="00802F48" w:rsidP="008F566A">
      <w:pPr>
        <w:tabs>
          <w:tab w:val="left" w:pos="567"/>
        </w:tabs>
        <w:spacing w:line="360" w:lineRule="auto"/>
        <w:jc w:val="both"/>
        <w:rPr>
          <w:rFonts w:eastAsia="Calibri"/>
          <w:lang w:val="en-ID"/>
        </w:rPr>
      </w:pPr>
    </w:p>
    <w:p w14:paraId="259AFC01" w14:textId="77777777" w:rsidR="00802F48" w:rsidRPr="0081635E" w:rsidRDefault="00802F48" w:rsidP="008F566A">
      <w:pPr>
        <w:tabs>
          <w:tab w:val="left" w:pos="567"/>
        </w:tabs>
        <w:spacing w:line="360" w:lineRule="auto"/>
        <w:jc w:val="both"/>
        <w:rPr>
          <w:rFonts w:eastAsia="Calibri"/>
          <w:lang w:val="en-ID"/>
        </w:rPr>
      </w:pPr>
    </w:p>
    <w:p w14:paraId="1D103CCF" w14:textId="7E1DDCF9" w:rsidR="008F566A" w:rsidRPr="0081635E" w:rsidRDefault="008F566A" w:rsidP="008F566A">
      <w:pPr>
        <w:tabs>
          <w:tab w:val="left" w:pos="567"/>
        </w:tabs>
        <w:spacing w:line="360" w:lineRule="auto"/>
        <w:jc w:val="both"/>
        <w:rPr>
          <w:rFonts w:eastAsia="Calibri"/>
          <w:b/>
          <w:lang w:val="id-ID"/>
        </w:rPr>
      </w:pPr>
      <w:bookmarkStart w:id="17" w:name="_Toc177123294"/>
      <w:r w:rsidRPr="0081635E">
        <w:rPr>
          <w:rFonts w:eastAsia="Calibri"/>
          <w:b/>
          <w:lang w:val="id-ID"/>
        </w:rPr>
        <w:t xml:space="preserve">Hubungan </w:t>
      </w:r>
      <w:r w:rsidRPr="0081635E">
        <w:rPr>
          <w:rFonts w:eastAsia="Calibri"/>
          <w:b/>
          <w:i/>
          <w:iCs/>
          <w:lang w:val="id-ID"/>
        </w:rPr>
        <w:t xml:space="preserve">Internalized Moral Perspective </w:t>
      </w:r>
      <w:r w:rsidRPr="0081635E">
        <w:rPr>
          <w:rFonts w:eastAsia="Calibri"/>
          <w:b/>
          <w:lang w:val="id-ID"/>
        </w:rPr>
        <w:t>Terhadap</w:t>
      </w:r>
      <w:r w:rsidRPr="0081635E">
        <w:rPr>
          <w:rFonts w:eastAsia="Calibri"/>
          <w:b/>
          <w:i/>
          <w:iCs/>
          <w:lang w:val="id-ID"/>
        </w:rPr>
        <w:t xml:space="preserve"> Job Satisfaction </w:t>
      </w:r>
      <w:r w:rsidRPr="0081635E">
        <w:rPr>
          <w:rFonts w:eastAsia="Calibri"/>
          <w:b/>
          <w:lang w:val="id-ID"/>
        </w:rPr>
        <w:t>Pegawai di Kantor Camat, Kabupaten Dairi</w:t>
      </w:r>
      <w:bookmarkEnd w:id="17"/>
    </w:p>
    <w:p w14:paraId="12F9A3C6" w14:textId="5AB346A0" w:rsidR="008F566A" w:rsidRPr="0081635E" w:rsidRDefault="008F566A" w:rsidP="008F566A">
      <w:pPr>
        <w:tabs>
          <w:tab w:val="left" w:pos="567"/>
        </w:tabs>
        <w:spacing w:line="360" w:lineRule="auto"/>
        <w:jc w:val="both"/>
        <w:rPr>
          <w:rFonts w:eastAsia="Calibri"/>
          <w:lang w:val="en-ID"/>
        </w:rPr>
      </w:pPr>
      <w:r w:rsidRPr="0081635E">
        <w:rPr>
          <w:rFonts w:eastAsia="Calibri"/>
        </w:rPr>
        <w:tab/>
      </w:r>
      <w:r w:rsidRPr="0081635E">
        <w:rPr>
          <w:rFonts w:eastAsia="Calibri"/>
          <w:lang w:val="en-ID"/>
        </w:rPr>
        <w:t xml:space="preserve">Pengujian hipotesis H3 yang menguji pengaruh </w:t>
      </w:r>
      <w:r w:rsidRPr="0081635E">
        <w:rPr>
          <w:rFonts w:eastAsia="Calibri"/>
          <w:i/>
          <w:iCs/>
          <w:lang w:val="en-ID"/>
        </w:rPr>
        <w:t xml:space="preserve">internalized moral perspective </w:t>
      </w:r>
      <w:r w:rsidRPr="0081635E">
        <w:rPr>
          <w:rFonts w:eastAsia="Calibri"/>
          <w:lang w:val="en-ID"/>
        </w:rPr>
        <w:t xml:space="preserve">terhadap kepuasan kerja menunjukkan hasil yang signifikan, artinya variabel ini secara positif memengaruhi kepuasan kerja pegawai di Kantor Camat Kabupaten Dairi. </w:t>
      </w:r>
      <w:r w:rsidRPr="0081635E">
        <w:rPr>
          <w:rFonts w:eastAsia="Calibri"/>
          <w:i/>
          <w:iCs/>
          <w:lang w:val="en-ID"/>
        </w:rPr>
        <w:t>Internalized moral perspective</w:t>
      </w:r>
      <w:r w:rsidRPr="0081635E">
        <w:rPr>
          <w:rFonts w:eastAsia="Calibri"/>
          <w:lang w:val="en-ID"/>
        </w:rPr>
        <w:t xml:space="preserve"> adalah dimensi dari</w:t>
      </w:r>
      <w:r w:rsidRPr="0081635E">
        <w:rPr>
          <w:rFonts w:eastAsia="Calibri"/>
          <w:i/>
          <w:iCs/>
          <w:lang w:val="en-ID"/>
        </w:rPr>
        <w:t xml:space="preserve"> authentic leadership </w:t>
      </w:r>
      <w:r w:rsidRPr="0081635E">
        <w:rPr>
          <w:rFonts w:eastAsia="Calibri"/>
          <w:lang w:val="en-ID"/>
        </w:rPr>
        <w:t xml:space="preserve">yang menggambarkan sejauh mana seorang pemimpin menetapkan standar moral dan etika yang tinggi dalam menjalankan tugas dan interaksinya dengan pegawai. Menurut Walumbwa et al. (2008), pemimpin yang memiliki </w:t>
      </w:r>
      <w:r w:rsidRPr="0081635E">
        <w:rPr>
          <w:rFonts w:eastAsia="Calibri"/>
          <w:i/>
          <w:iCs/>
          <w:lang w:val="en-ID"/>
        </w:rPr>
        <w:t>internalized moral perspective</w:t>
      </w:r>
      <w:r w:rsidRPr="0081635E">
        <w:rPr>
          <w:rFonts w:eastAsia="Calibri"/>
          <w:lang w:val="en-ID"/>
        </w:rPr>
        <w:t xml:space="preserve"> yang kuat </w:t>
      </w:r>
      <w:proofErr w:type="gramStart"/>
      <w:r w:rsidRPr="0081635E">
        <w:rPr>
          <w:rFonts w:eastAsia="Calibri"/>
          <w:lang w:val="en-ID"/>
        </w:rPr>
        <w:t>akan</w:t>
      </w:r>
      <w:proofErr w:type="gramEnd"/>
      <w:r w:rsidRPr="0081635E">
        <w:rPr>
          <w:rFonts w:eastAsia="Calibri"/>
          <w:lang w:val="en-ID"/>
        </w:rPr>
        <w:t xml:space="preserve"> berpegang teguh pada prinsip-prinsip etika dan moral yang tidak hanya berfungsi sebagai pedoman bagi dirinya sendiri, tetapi juga memberikan contoh bagi orang lain dalam organisasi. Hal ini sejalan dengan penelitian yang dilakukan oleh ( Son dkk (2018) yang menyatakan bahwa </w:t>
      </w:r>
      <w:r w:rsidRPr="0081635E">
        <w:rPr>
          <w:rFonts w:eastAsia="Calibri"/>
          <w:i/>
          <w:iCs/>
        </w:rPr>
        <w:t xml:space="preserve">Internalized Moral Perspective </w:t>
      </w:r>
      <w:r w:rsidRPr="0081635E">
        <w:rPr>
          <w:rFonts w:eastAsia="Calibri"/>
          <w:lang w:val="en-ID"/>
        </w:rPr>
        <w:t>berpengaruh positif dan signifikan dalam mempengaruhi kepuasan pegawai.Sedangkan penelitian yang dilakukan oleh Yon dkk., (2016) menolak hasil tersebut yang menyatakan tidak terdapat hubungan antara kedua variabel.</w:t>
      </w:r>
    </w:p>
    <w:p w14:paraId="0E0C9CDA" w14:textId="2E63BEC6" w:rsidR="008F566A" w:rsidRPr="0081635E" w:rsidRDefault="008F566A" w:rsidP="008F566A">
      <w:pPr>
        <w:tabs>
          <w:tab w:val="left" w:pos="567"/>
        </w:tabs>
        <w:spacing w:line="360" w:lineRule="auto"/>
        <w:jc w:val="both"/>
        <w:rPr>
          <w:rFonts w:eastAsia="Calibri"/>
          <w:b/>
          <w:bCs/>
        </w:rPr>
      </w:pPr>
      <w:bookmarkStart w:id="18" w:name="_Toc177123295"/>
      <w:r w:rsidRPr="0081635E">
        <w:rPr>
          <w:rFonts w:eastAsia="Calibri"/>
          <w:b/>
          <w:bCs/>
        </w:rPr>
        <w:t xml:space="preserve">Hubungan </w:t>
      </w:r>
      <w:r w:rsidRPr="0081635E">
        <w:rPr>
          <w:rFonts w:eastAsia="Calibri"/>
          <w:b/>
          <w:bCs/>
          <w:i/>
          <w:iCs/>
          <w:lang w:val="id-ID"/>
        </w:rPr>
        <w:t>Balanced Processing</w:t>
      </w:r>
      <w:r w:rsidRPr="0081635E">
        <w:rPr>
          <w:rFonts w:eastAsia="Calibri" w:hint="eastAsia"/>
          <w:b/>
          <w:bCs/>
          <w:lang w:val="id-ID"/>
        </w:rPr>
        <w:t xml:space="preserve"> </w:t>
      </w:r>
      <w:r w:rsidRPr="0081635E">
        <w:rPr>
          <w:rFonts w:eastAsia="Calibri"/>
          <w:b/>
          <w:bCs/>
        </w:rPr>
        <w:t>Terhadap</w:t>
      </w:r>
      <w:r w:rsidRPr="0081635E">
        <w:rPr>
          <w:rFonts w:eastAsia="Calibri"/>
          <w:b/>
          <w:bCs/>
          <w:i/>
          <w:iCs/>
        </w:rPr>
        <w:t xml:space="preserve"> Job Satisfaction </w:t>
      </w:r>
      <w:r w:rsidRPr="0081635E">
        <w:rPr>
          <w:rFonts w:eastAsia="Calibri"/>
          <w:b/>
          <w:bCs/>
        </w:rPr>
        <w:t>Pegawai di Kantor Camat, Kabupaten Dairi</w:t>
      </w:r>
      <w:bookmarkEnd w:id="18"/>
    </w:p>
    <w:p w14:paraId="14EA1A56" w14:textId="439A6C86" w:rsidR="008F566A" w:rsidRPr="0081635E" w:rsidRDefault="008F566A" w:rsidP="008F566A">
      <w:pPr>
        <w:tabs>
          <w:tab w:val="left" w:pos="567"/>
        </w:tabs>
        <w:spacing w:line="360" w:lineRule="auto"/>
        <w:jc w:val="both"/>
        <w:rPr>
          <w:rFonts w:eastAsia="Calibri"/>
          <w:lang w:val="en-ID"/>
        </w:rPr>
      </w:pPr>
      <w:r w:rsidRPr="0081635E">
        <w:rPr>
          <w:rFonts w:eastAsia="Calibri"/>
          <w:lang w:val="en-ID"/>
        </w:rPr>
        <w:t xml:space="preserve">Pengujian hipotesis H3 yang menguji pengaruh </w:t>
      </w:r>
      <w:r w:rsidRPr="0081635E">
        <w:rPr>
          <w:rFonts w:eastAsia="Calibri"/>
          <w:i/>
          <w:iCs/>
          <w:lang w:val="en-ID"/>
        </w:rPr>
        <w:t>balanced processing</w:t>
      </w:r>
      <w:r w:rsidRPr="0081635E">
        <w:rPr>
          <w:rFonts w:eastAsia="Calibri"/>
          <w:lang w:val="en-ID"/>
        </w:rPr>
        <w:t xml:space="preserve"> terhadap kepuasan kerja menunjukkan hasil yang signifikan, yang berarti variabel ini secara positif memengaruhi kepuasan kerja pegawai di Kantor Camat Kabupaten Dairi. </w:t>
      </w:r>
      <w:r w:rsidRPr="0081635E">
        <w:rPr>
          <w:rFonts w:eastAsia="Calibri"/>
          <w:i/>
          <w:iCs/>
          <w:lang w:val="en-ID"/>
        </w:rPr>
        <w:t>Balanced processing</w:t>
      </w:r>
      <w:r w:rsidRPr="0081635E">
        <w:rPr>
          <w:rFonts w:eastAsia="Calibri"/>
          <w:lang w:val="en-ID"/>
        </w:rPr>
        <w:t xml:space="preserve"> adalah dimensi dari</w:t>
      </w:r>
      <w:r w:rsidRPr="0081635E">
        <w:rPr>
          <w:rFonts w:eastAsia="Calibri"/>
          <w:i/>
          <w:iCs/>
          <w:lang w:val="en-ID"/>
        </w:rPr>
        <w:t xml:space="preserve"> authentic leadership </w:t>
      </w:r>
      <w:r w:rsidRPr="0081635E">
        <w:rPr>
          <w:rFonts w:eastAsia="Calibri"/>
          <w:lang w:val="en-ID"/>
        </w:rPr>
        <w:t xml:space="preserve">yang menggambarkan kemampuan seorang pemimpin untuk membuat keputusan dengan mempertimbangkan berbagai sudut pandang secara objektif dan akurat. Pemimpin yang menjalankan </w:t>
      </w:r>
      <w:r w:rsidRPr="0081635E">
        <w:rPr>
          <w:rFonts w:eastAsia="Calibri"/>
          <w:i/>
          <w:iCs/>
          <w:lang w:val="en-ID"/>
        </w:rPr>
        <w:t>balanced processing</w:t>
      </w:r>
      <w:r w:rsidRPr="0081635E">
        <w:rPr>
          <w:rFonts w:eastAsia="Calibri"/>
          <w:lang w:val="en-ID"/>
        </w:rPr>
        <w:t xml:space="preserve"> </w:t>
      </w:r>
      <w:proofErr w:type="gramStart"/>
      <w:r w:rsidRPr="0081635E">
        <w:rPr>
          <w:rFonts w:eastAsia="Calibri"/>
          <w:lang w:val="en-ID"/>
        </w:rPr>
        <w:t>akan</w:t>
      </w:r>
      <w:proofErr w:type="gramEnd"/>
      <w:r w:rsidRPr="0081635E">
        <w:rPr>
          <w:rFonts w:eastAsia="Calibri"/>
          <w:lang w:val="en-ID"/>
        </w:rPr>
        <w:t xml:space="preserve"> memastikan bahwa semua informasi yang relevan dipertimbangkan sebelum mengambil keputusan, termasuk masukan dari pegawai dan berbagai pandangan yang berbeda (Gatling et al., 2016; Crawford et al., 2019). Hal ini sejalan dengan penelitian yang dilakukan oleh </w:t>
      </w:r>
      <w:r w:rsidRPr="0081635E">
        <w:rPr>
          <w:rFonts w:eastAsia="Calibri"/>
          <w:lang w:val="en-ID"/>
        </w:rPr>
        <w:lastRenderedPageBreak/>
        <w:t>Son dkk (2018) yang menyatakan bahwa terdapat pengaruh antara</w:t>
      </w:r>
      <w:r w:rsidRPr="0081635E">
        <w:rPr>
          <w:rFonts w:eastAsia="Calibri"/>
          <w:b/>
          <w:bCs/>
          <w:i/>
          <w:iCs/>
        </w:rPr>
        <w:t xml:space="preserve"> </w:t>
      </w:r>
      <w:r w:rsidRPr="0081635E">
        <w:rPr>
          <w:rFonts w:eastAsia="Calibri"/>
          <w:i/>
          <w:iCs/>
        </w:rPr>
        <w:t>Balanced Processing</w:t>
      </w:r>
      <w:r w:rsidRPr="0081635E">
        <w:rPr>
          <w:rFonts w:eastAsia="Calibri"/>
          <w:lang w:val="en-ID"/>
        </w:rPr>
        <w:t xml:space="preserve"> terhadap kepuasan pegawai.</w:t>
      </w:r>
    </w:p>
    <w:p w14:paraId="7400FF20" w14:textId="75FA7108" w:rsidR="008F566A" w:rsidRPr="0081635E" w:rsidRDefault="008F566A" w:rsidP="008F566A">
      <w:pPr>
        <w:tabs>
          <w:tab w:val="left" w:pos="567"/>
        </w:tabs>
        <w:spacing w:line="360" w:lineRule="auto"/>
        <w:jc w:val="both"/>
        <w:rPr>
          <w:rFonts w:eastAsia="Calibri"/>
          <w:b/>
          <w:lang w:val="id-ID"/>
        </w:rPr>
      </w:pPr>
      <w:bookmarkStart w:id="19" w:name="_Toc177123296"/>
      <w:r w:rsidRPr="0081635E">
        <w:rPr>
          <w:rFonts w:eastAsia="Calibri"/>
          <w:b/>
        </w:rPr>
        <w:t>Hubungan</w:t>
      </w:r>
      <w:r w:rsidRPr="0081635E">
        <w:rPr>
          <w:rFonts w:eastAsia="Calibri"/>
          <w:b/>
          <w:i/>
          <w:iCs/>
        </w:rPr>
        <w:t xml:space="preserve"> Job Satisfaction </w:t>
      </w:r>
      <w:r w:rsidRPr="0081635E">
        <w:rPr>
          <w:rFonts w:eastAsia="Calibri"/>
          <w:b/>
        </w:rPr>
        <w:t>Terhadap</w:t>
      </w:r>
      <w:r w:rsidRPr="0081635E">
        <w:rPr>
          <w:rFonts w:eastAsia="Calibri"/>
          <w:b/>
          <w:i/>
          <w:iCs/>
        </w:rPr>
        <w:t xml:space="preserve"> </w:t>
      </w:r>
      <w:r w:rsidRPr="0081635E">
        <w:rPr>
          <w:rFonts w:eastAsia="Calibri"/>
          <w:b/>
          <w:i/>
          <w:iCs/>
          <w:lang w:val="id-ID"/>
        </w:rPr>
        <w:t>Job Perfomance</w:t>
      </w:r>
      <w:r w:rsidRPr="0081635E">
        <w:rPr>
          <w:rFonts w:eastAsia="Calibri" w:hint="eastAsia"/>
          <w:b/>
          <w:lang w:val="id-ID"/>
        </w:rPr>
        <w:t xml:space="preserve"> </w:t>
      </w:r>
      <w:r w:rsidRPr="0081635E">
        <w:rPr>
          <w:rFonts w:eastAsia="Calibri"/>
          <w:b/>
        </w:rPr>
        <w:t>Pegawai di Kantor Camat, Kabupaten Dairi</w:t>
      </w:r>
      <w:bookmarkEnd w:id="19"/>
    </w:p>
    <w:p w14:paraId="134E13E1" w14:textId="2185E498" w:rsidR="007C2047" w:rsidRPr="0081635E" w:rsidRDefault="008F566A" w:rsidP="008F566A">
      <w:pPr>
        <w:tabs>
          <w:tab w:val="left" w:pos="567"/>
        </w:tabs>
        <w:spacing w:line="360" w:lineRule="auto"/>
        <w:jc w:val="both"/>
        <w:rPr>
          <w:rFonts w:eastAsia="Calibri"/>
        </w:rPr>
      </w:pPr>
      <w:r w:rsidRPr="0081635E">
        <w:rPr>
          <w:rFonts w:eastAsia="Calibri"/>
        </w:rPr>
        <w:tab/>
      </w:r>
      <w:r w:rsidRPr="0081635E">
        <w:rPr>
          <w:rFonts w:eastAsia="Calibri"/>
          <w:lang w:val="en-ID"/>
        </w:rPr>
        <w:t xml:space="preserve">Pengujian hipotesis H5 yang menguji pengaruh </w:t>
      </w:r>
      <w:r w:rsidRPr="0081635E">
        <w:rPr>
          <w:rFonts w:eastAsia="Calibri"/>
          <w:i/>
          <w:iCs/>
        </w:rPr>
        <w:t>Job Satisfaction</w:t>
      </w:r>
      <w:r w:rsidRPr="0081635E">
        <w:rPr>
          <w:rFonts w:eastAsia="Calibri"/>
          <w:lang w:val="en-ID"/>
        </w:rPr>
        <w:t xml:space="preserve"> terhadap </w:t>
      </w:r>
      <w:r w:rsidRPr="0081635E">
        <w:rPr>
          <w:rFonts w:eastAsia="Calibri"/>
          <w:i/>
          <w:iCs/>
        </w:rPr>
        <w:t>Job Perfomance</w:t>
      </w:r>
      <w:r w:rsidRPr="0081635E">
        <w:rPr>
          <w:rFonts w:eastAsia="Calibri"/>
          <w:lang w:val="en-ID"/>
        </w:rPr>
        <w:t xml:space="preserve"> menunjukkan hasil yang sangat signifikan, yang berarti kepuasan kerja memiliki dampak positif dan kuat terhadap kinerja pegawai di Kantor Camat Kabupaten Dairi. Kepuasan kerja mencerminkan perasaan positif atau kepuasan individu terhadap pekerjaan mereka, yang mencakup berbagai aspek seperti lingkungan kerja, hubungan dengan rekan kerja, dan kebijakan manajerial. Hal ini sejalan dengan penelitian yang dilakukan oleh Dewi dkk (2024) yang menyatakan </w:t>
      </w:r>
      <w:r w:rsidRPr="0081635E">
        <w:rPr>
          <w:rFonts w:eastAsia="Calibri"/>
        </w:rPr>
        <w:t>Kepuasan kerja secara signifikan meningkatkan kinerja karyawan Grand Inna Kuta Hotel.</w:t>
      </w:r>
    </w:p>
    <w:p w14:paraId="6AD5B53F" w14:textId="77777777" w:rsidR="002037E6" w:rsidRDefault="0049009A">
      <w:pPr>
        <w:pBdr>
          <w:top w:val="nil"/>
          <w:left w:val="nil"/>
          <w:bottom w:val="nil"/>
          <w:right w:val="nil"/>
          <w:between w:val="nil"/>
        </w:pBdr>
        <w:spacing w:before="120" w:after="120"/>
        <w:rPr>
          <w:b/>
          <w:color w:val="000000"/>
          <w:sz w:val="22"/>
          <w:szCs w:val="22"/>
        </w:rPr>
      </w:pPr>
      <w:r>
        <w:rPr>
          <w:b/>
          <w:sz w:val="22"/>
          <w:szCs w:val="22"/>
        </w:rPr>
        <w:t>KE</w:t>
      </w:r>
      <w:r>
        <w:rPr>
          <w:b/>
          <w:color w:val="000000"/>
          <w:sz w:val="22"/>
          <w:szCs w:val="22"/>
        </w:rPr>
        <w:t xml:space="preserve">SIMPULAN </w:t>
      </w:r>
    </w:p>
    <w:p w14:paraId="0A4C1F29" w14:textId="3CE64AC1" w:rsidR="007C2047" w:rsidRPr="00802F48" w:rsidRDefault="007C2047" w:rsidP="00802F48">
      <w:pPr>
        <w:tabs>
          <w:tab w:val="left" w:pos="567"/>
        </w:tabs>
        <w:spacing w:line="360" w:lineRule="auto"/>
        <w:jc w:val="both"/>
        <w:rPr>
          <w:rFonts w:eastAsia="Calibri"/>
        </w:rPr>
      </w:pPr>
      <w:bookmarkStart w:id="20" w:name="_TOC_250001"/>
      <w:bookmarkEnd w:id="20"/>
      <w:r>
        <w:rPr>
          <w:rFonts w:eastAsia="Calibri"/>
          <w:i/>
          <w:iCs/>
        </w:rPr>
        <w:tab/>
      </w:r>
      <w:r w:rsidRPr="0081635E">
        <w:rPr>
          <w:rFonts w:eastAsia="Calibri"/>
          <w:i/>
          <w:iCs/>
        </w:rPr>
        <w:t>Authentic leadership</w:t>
      </w:r>
      <w:r w:rsidRPr="0081635E">
        <w:rPr>
          <w:rFonts w:eastAsia="Calibri"/>
        </w:rPr>
        <w:t xml:space="preserve"> merujuk pada relevansi kepemimpinan Camat dalam peningkatan keberhasilan organisasi kecamatan yang dipimpin di Kabupaten Dairi. Oleh karen</w:t>
      </w:r>
      <w:r>
        <w:rPr>
          <w:rFonts w:eastAsia="Calibri"/>
        </w:rPr>
        <w:t>a itu, dapat disimpulkan bahwa: S</w:t>
      </w:r>
      <w:r w:rsidRPr="0081635E">
        <w:rPr>
          <w:rFonts w:eastAsia="Calibri"/>
          <w:i/>
          <w:iCs/>
        </w:rPr>
        <w:t>elfawareness</w:t>
      </w:r>
      <w:r w:rsidRPr="0081635E">
        <w:rPr>
          <w:rFonts w:eastAsia="Calibri"/>
        </w:rPr>
        <w:t xml:space="preserve"> tidak berpengaruh signifikan terhadap </w:t>
      </w:r>
      <w:r w:rsidRPr="0081635E">
        <w:rPr>
          <w:rFonts w:eastAsia="Calibri"/>
          <w:i/>
          <w:iCs/>
        </w:rPr>
        <w:t>job satisfaction</w:t>
      </w:r>
      <w:r w:rsidRPr="0081635E">
        <w:rPr>
          <w:rFonts w:eastAsia="Calibri"/>
        </w:rPr>
        <w:t xml:space="preserve"> pegawai di</w:t>
      </w:r>
      <w:r>
        <w:rPr>
          <w:rFonts w:eastAsia="Calibri"/>
        </w:rPr>
        <w:t>kantor Camat di Kabupaten Dairi, R</w:t>
      </w:r>
      <w:r w:rsidRPr="0081635E">
        <w:rPr>
          <w:rFonts w:eastAsia="Calibri"/>
          <w:i/>
          <w:iCs/>
          <w:lang w:val="en-ID"/>
        </w:rPr>
        <w:t>elational transparency</w:t>
      </w:r>
      <w:r w:rsidRPr="0081635E">
        <w:rPr>
          <w:rFonts w:eastAsia="Calibri"/>
          <w:i/>
          <w:iCs/>
        </w:rPr>
        <w:t xml:space="preserve"> </w:t>
      </w:r>
      <w:r w:rsidRPr="0081635E">
        <w:rPr>
          <w:rFonts w:eastAsia="Calibri"/>
        </w:rPr>
        <w:t xml:space="preserve">tidak berpengaruh signifikan terhadap </w:t>
      </w:r>
      <w:r w:rsidRPr="0081635E">
        <w:rPr>
          <w:rFonts w:eastAsia="Calibri"/>
          <w:i/>
          <w:iCs/>
        </w:rPr>
        <w:t>job satisfaction</w:t>
      </w:r>
      <w:r w:rsidRPr="0081635E">
        <w:rPr>
          <w:rFonts w:eastAsia="Calibri"/>
        </w:rPr>
        <w:t xml:space="preserve"> pegawai di</w:t>
      </w:r>
      <w:r>
        <w:rPr>
          <w:rFonts w:eastAsia="Calibri"/>
        </w:rPr>
        <w:t>kantor Camat di Kabupaten Dairi, I</w:t>
      </w:r>
      <w:r w:rsidRPr="0081635E">
        <w:rPr>
          <w:rFonts w:eastAsia="Calibri"/>
          <w:i/>
          <w:iCs/>
          <w:lang w:val="id-ID"/>
        </w:rPr>
        <w:t>nternalized moral perspective</w:t>
      </w:r>
      <w:r w:rsidRPr="0081635E">
        <w:rPr>
          <w:rFonts w:eastAsia="Calibri"/>
        </w:rPr>
        <w:t xml:space="preserve"> berpengaruh signifikan terhadap </w:t>
      </w:r>
      <w:r w:rsidRPr="0081635E">
        <w:rPr>
          <w:rFonts w:eastAsia="Calibri"/>
          <w:i/>
          <w:iCs/>
        </w:rPr>
        <w:t>job satisfaction</w:t>
      </w:r>
      <w:r w:rsidRPr="0081635E">
        <w:rPr>
          <w:rFonts w:eastAsia="Calibri"/>
        </w:rPr>
        <w:t xml:space="preserve"> pegawai di</w:t>
      </w:r>
      <w:r>
        <w:rPr>
          <w:rFonts w:eastAsia="Calibri"/>
        </w:rPr>
        <w:t>kantor Camat di Kabupaten Dairi, B</w:t>
      </w:r>
      <w:r w:rsidRPr="0081635E">
        <w:rPr>
          <w:rFonts w:eastAsia="Calibri"/>
          <w:i/>
          <w:iCs/>
          <w:lang w:val="en-ID"/>
        </w:rPr>
        <w:t>alanced processing</w:t>
      </w:r>
      <w:r w:rsidRPr="0081635E">
        <w:rPr>
          <w:rFonts w:eastAsia="Calibri"/>
        </w:rPr>
        <w:t xml:space="preserve"> </w:t>
      </w:r>
      <w:r>
        <w:rPr>
          <w:rFonts w:eastAsia="Calibri"/>
        </w:rPr>
        <w:t xml:space="preserve">berpengaruh </w:t>
      </w:r>
      <w:r w:rsidRPr="0081635E">
        <w:rPr>
          <w:rFonts w:eastAsia="Calibri"/>
        </w:rPr>
        <w:t xml:space="preserve">signifikan terhadap </w:t>
      </w:r>
      <w:r w:rsidRPr="0081635E">
        <w:rPr>
          <w:rFonts w:eastAsia="Calibri"/>
          <w:i/>
          <w:iCs/>
        </w:rPr>
        <w:t>job satisfaction</w:t>
      </w:r>
      <w:r w:rsidRPr="0081635E">
        <w:rPr>
          <w:rFonts w:eastAsia="Calibri"/>
        </w:rPr>
        <w:t xml:space="preserve"> pegawai di</w:t>
      </w:r>
      <w:r>
        <w:rPr>
          <w:rFonts w:eastAsia="Calibri"/>
        </w:rPr>
        <w:t>kantor Camat di Kabupaten Dairi dan J</w:t>
      </w:r>
      <w:r w:rsidRPr="0081635E">
        <w:rPr>
          <w:rFonts w:eastAsia="Calibri"/>
          <w:i/>
          <w:iCs/>
        </w:rPr>
        <w:t>ob satisfaction</w:t>
      </w:r>
      <w:r w:rsidRPr="0081635E">
        <w:rPr>
          <w:rFonts w:eastAsia="Calibri"/>
        </w:rPr>
        <w:t xml:space="preserve"> berpengaruh signifikan terhadap </w:t>
      </w:r>
      <w:r w:rsidRPr="0081635E">
        <w:rPr>
          <w:rFonts w:eastAsia="Calibri"/>
          <w:i/>
          <w:iCs/>
        </w:rPr>
        <w:t>job perfomance</w:t>
      </w:r>
      <w:r w:rsidRPr="0081635E">
        <w:rPr>
          <w:rFonts w:eastAsia="Calibri"/>
        </w:rPr>
        <w:t xml:space="preserve"> pegawai dik</w:t>
      </w:r>
      <w:r w:rsidR="00802F48">
        <w:rPr>
          <w:rFonts w:eastAsia="Calibri"/>
        </w:rPr>
        <w:t>antor Camat di Kabupaten Dairi.</w:t>
      </w:r>
    </w:p>
    <w:p w14:paraId="54993181" w14:textId="49CE82E4" w:rsidR="00CC3F7E" w:rsidRPr="00CC3F7E" w:rsidRDefault="00CC3F7E" w:rsidP="007C2047">
      <w:pPr>
        <w:pStyle w:val="Heading2"/>
        <w:keepNext w:val="0"/>
        <w:keepLines w:val="0"/>
        <w:widowControl w:val="0"/>
        <w:tabs>
          <w:tab w:val="left" w:pos="1296"/>
        </w:tabs>
        <w:autoSpaceDE w:val="0"/>
        <w:autoSpaceDN w:val="0"/>
        <w:spacing w:before="0" w:after="0"/>
        <w:jc w:val="both"/>
        <w:rPr>
          <w:sz w:val="24"/>
          <w:szCs w:val="24"/>
        </w:rPr>
      </w:pPr>
      <w:r w:rsidRPr="00CC3F7E">
        <w:rPr>
          <w:spacing w:val="-4"/>
          <w:sz w:val="24"/>
          <w:szCs w:val="24"/>
        </w:rPr>
        <w:t>Saran</w:t>
      </w:r>
    </w:p>
    <w:p w14:paraId="760CA429" w14:textId="1FA46531" w:rsidR="00282009" w:rsidRPr="007C2047" w:rsidRDefault="007C2047" w:rsidP="007C2047">
      <w:pPr>
        <w:tabs>
          <w:tab w:val="left" w:pos="567"/>
        </w:tabs>
        <w:spacing w:line="360" w:lineRule="auto"/>
        <w:jc w:val="both"/>
        <w:rPr>
          <w:rFonts w:eastAsia="Calibri"/>
          <w:lang w:val="en-ID"/>
        </w:rPr>
      </w:pPr>
      <w:r>
        <w:rPr>
          <w:rFonts w:eastAsia="Calibri"/>
          <w:lang w:val="en-ID"/>
        </w:rPr>
        <w:tab/>
      </w:r>
      <w:r w:rsidRPr="0081635E">
        <w:rPr>
          <w:rFonts w:eastAsia="Calibri"/>
          <w:lang w:val="en-ID"/>
        </w:rPr>
        <w:t>Dengan memahami kebutuhan dan harapan pegawai, pemimpin di tingkat kecamatan dapat merumuskan kebijakan yang lebih relevan, misalnya memberikan penghargaan kepada pegawai yang berprestasi atau menciptakan lingkungan kerja yang lebih nyaman dan suportif. Ini diharapkan dapat mendorong peningkatan kinerja secara keseluruhan di Kantor Camat Kabupaten Dairi.</w:t>
      </w:r>
      <w:r>
        <w:rPr>
          <w:rFonts w:eastAsia="Calibri"/>
          <w:lang w:val="en-ID"/>
        </w:rPr>
        <w:t xml:space="preserve"> P</w:t>
      </w:r>
      <w:r w:rsidRPr="0081635E">
        <w:rPr>
          <w:rFonts w:eastAsia="Calibri"/>
          <w:lang w:val="en-ID"/>
        </w:rPr>
        <w:t>enelitian ini memberikan wawasan baru mengenai pentingnya dimensi moral dan proses yang seimbang dan adil yang diterima oleh pegawai dalam kepemimpinan otentik, serta memperkuat argumen bahwa meningkatkan kepuasan kerja merupakan strategi efektif untuk mendorong kinerja yang lebih baik di sektor publik.</w:t>
      </w:r>
    </w:p>
    <w:p w14:paraId="5E02ACE2" w14:textId="77777777" w:rsidR="00282009" w:rsidRDefault="00282009" w:rsidP="00282009">
      <w:pPr>
        <w:spacing w:line="360" w:lineRule="auto"/>
        <w:jc w:val="both"/>
        <w:rPr>
          <w:b/>
        </w:rPr>
      </w:pPr>
      <w:r>
        <w:rPr>
          <w:b/>
        </w:rPr>
        <w:t>REFERENSI</w:t>
      </w:r>
    </w:p>
    <w:p w14:paraId="6197EF81" w14:textId="5C9D6334" w:rsidR="00EE00F6" w:rsidRDefault="00EE00F6" w:rsidP="00EE00F6">
      <w:pPr>
        <w:ind w:left="663" w:hanging="720"/>
        <w:jc w:val="both"/>
        <w:rPr>
          <w:color w:val="000000" w:themeColor="text1"/>
          <w:lang w:val="id-ID"/>
        </w:rPr>
      </w:pPr>
      <w:r>
        <w:rPr>
          <w:color w:val="000000" w:themeColor="text1"/>
          <w:lang w:val="id-ID"/>
        </w:rPr>
        <w:lastRenderedPageBreak/>
        <w:t>Alzghoul, A., Elrehail, H., Emeagwali, O. L., &amp; AlShboul, M. K. (2018). Knowledge management, workplace climate, creativity and performance: The role of authentic leadership. </w:t>
      </w:r>
      <w:r>
        <w:rPr>
          <w:i/>
          <w:iCs/>
          <w:color w:val="000000" w:themeColor="text1"/>
          <w:lang w:val="id-ID"/>
        </w:rPr>
        <w:t>Journal of Workplace Learning</w:t>
      </w:r>
      <w:r>
        <w:rPr>
          <w:color w:val="000000" w:themeColor="text1"/>
          <w:lang w:val="id-ID"/>
        </w:rPr>
        <w:t>.</w:t>
      </w:r>
    </w:p>
    <w:p w14:paraId="10510D9D" w14:textId="77777777" w:rsidR="00EE00F6" w:rsidRDefault="00EE00F6" w:rsidP="00EE00F6">
      <w:pPr>
        <w:ind w:left="663" w:hanging="720"/>
        <w:jc w:val="both"/>
        <w:rPr>
          <w:rFonts w:eastAsia="Calibri"/>
        </w:rPr>
      </w:pPr>
      <w:r>
        <w:rPr>
          <w:rFonts w:eastAsia="Calibri"/>
        </w:rPr>
        <w:t>Amunkete, S., &amp; Rothmann, S. (2015). Authentic leadership, psychological capital, job satisfaction and intention to leave in state-owned enterprises. Journal of Psychology in Africa, 25(4), 271–281.</w:t>
      </w:r>
    </w:p>
    <w:p w14:paraId="132512DB" w14:textId="0D429AED" w:rsidR="00EE00F6" w:rsidRDefault="00EE00F6" w:rsidP="00EE00F6">
      <w:pPr>
        <w:ind w:left="663" w:hanging="720"/>
        <w:jc w:val="both"/>
        <w:rPr>
          <w:color w:val="000000" w:themeColor="text1"/>
          <w:shd w:val="clear" w:color="auto" w:fill="FFFFFF"/>
          <w:lang w:val="id-ID"/>
        </w:rPr>
      </w:pPr>
      <w:r>
        <w:rPr>
          <w:color w:val="000000" w:themeColor="text1"/>
          <w:shd w:val="clear" w:color="auto" w:fill="FFFFFF"/>
          <w:lang w:val="id-ID"/>
        </w:rPr>
        <w:t>Avolio, B. J., Gardner, W. L., Walumbwa, F. O., Luthans, F., &amp; May, D. R. (2004). Unlocking the mask: A look at the process by which authentic leaders impact follower attitudes and behaviors. </w:t>
      </w:r>
      <w:r>
        <w:rPr>
          <w:i/>
          <w:iCs/>
          <w:color w:val="000000" w:themeColor="text1"/>
          <w:shd w:val="clear" w:color="auto" w:fill="FFFFFF"/>
          <w:lang w:val="id-ID"/>
        </w:rPr>
        <w:t>The leadership quarterly</w:t>
      </w:r>
      <w:r>
        <w:rPr>
          <w:color w:val="000000" w:themeColor="text1"/>
          <w:shd w:val="clear" w:color="auto" w:fill="FFFFFF"/>
          <w:lang w:val="id-ID"/>
        </w:rPr>
        <w:t>, </w:t>
      </w:r>
      <w:r>
        <w:rPr>
          <w:i/>
          <w:iCs/>
          <w:color w:val="000000" w:themeColor="text1"/>
          <w:shd w:val="clear" w:color="auto" w:fill="FFFFFF"/>
          <w:lang w:val="id-ID"/>
        </w:rPr>
        <w:t>15</w:t>
      </w:r>
      <w:r>
        <w:rPr>
          <w:color w:val="000000" w:themeColor="text1"/>
          <w:shd w:val="clear" w:color="auto" w:fill="FFFFFF"/>
          <w:lang w:val="id-ID"/>
        </w:rPr>
        <w:t>(6), 801-823.</w:t>
      </w:r>
    </w:p>
    <w:p w14:paraId="17905A9C" w14:textId="0A75B6E9" w:rsidR="00EE00F6" w:rsidRPr="00EE00F6" w:rsidRDefault="00EE00F6" w:rsidP="00EE00F6">
      <w:pPr>
        <w:ind w:left="663" w:hanging="720"/>
        <w:jc w:val="both"/>
        <w:rPr>
          <w:color w:val="222222"/>
          <w:shd w:val="clear" w:color="auto" w:fill="FFFFFF"/>
        </w:rPr>
      </w:pPr>
      <w:r>
        <w:rPr>
          <w:color w:val="222222"/>
          <w:shd w:val="clear" w:color="auto" w:fill="FFFFFF"/>
        </w:rPr>
        <w:t>Ayça, B. (2019). The impact of authentic leadership behavior on job satisfaction: A research on hospitality enterprises. </w:t>
      </w:r>
      <w:r>
        <w:rPr>
          <w:i/>
          <w:iCs/>
          <w:color w:val="222222"/>
          <w:shd w:val="clear" w:color="auto" w:fill="FFFFFF"/>
        </w:rPr>
        <w:t>Procedia Computer Science</w:t>
      </w:r>
      <w:r>
        <w:rPr>
          <w:color w:val="222222"/>
          <w:shd w:val="clear" w:color="auto" w:fill="FFFFFF"/>
        </w:rPr>
        <w:t>, </w:t>
      </w:r>
      <w:r>
        <w:rPr>
          <w:i/>
          <w:iCs/>
          <w:color w:val="222222"/>
          <w:shd w:val="clear" w:color="auto" w:fill="FFFFFF"/>
        </w:rPr>
        <w:t>158</w:t>
      </w:r>
      <w:r>
        <w:rPr>
          <w:color w:val="222222"/>
          <w:shd w:val="clear" w:color="auto" w:fill="FFFFFF"/>
        </w:rPr>
        <w:t>, 790-801.</w:t>
      </w:r>
    </w:p>
    <w:p w14:paraId="7B9555CD" w14:textId="6316AE97" w:rsidR="00B8571D" w:rsidRDefault="00DB22C6" w:rsidP="00B8571D">
      <w:pPr>
        <w:ind w:left="663" w:hanging="720"/>
        <w:jc w:val="both"/>
        <w:rPr>
          <w:i/>
          <w:iCs/>
          <w:color w:val="222222"/>
          <w:shd w:val="clear" w:color="auto" w:fill="FFFFFF"/>
        </w:rPr>
      </w:pPr>
      <w:r>
        <w:rPr>
          <w:color w:val="222222"/>
          <w:shd w:val="clear" w:color="auto" w:fill="FFFFFF"/>
        </w:rPr>
        <w:t>Bakker, A. B. (2015). </w:t>
      </w:r>
      <w:r>
        <w:rPr>
          <w:i/>
          <w:iCs/>
          <w:color w:val="222222"/>
          <w:shd w:val="clear" w:color="auto" w:fill="FFFFFF"/>
        </w:rPr>
        <w:t>A Job Demands-Resources Approach to Public Service Motivation. Public Administration Review, 75(5), 723–732.</w:t>
      </w:r>
    </w:p>
    <w:p w14:paraId="71235C9D" w14:textId="73F520DB" w:rsidR="00D66E7D" w:rsidRPr="00D66E7D" w:rsidRDefault="00D66E7D" w:rsidP="00D66E7D">
      <w:pPr>
        <w:ind w:left="663" w:hanging="720"/>
        <w:jc w:val="both"/>
        <w:rPr>
          <w:rFonts w:eastAsia="Calibri"/>
        </w:rPr>
      </w:pPr>
      <w:r>
        <w:rPr>
          <w:rFonts w:eastAsia="Calibri"/>
        </w:rPr>
        <w:t>Baquero, A., Delgado, B., Escortell, R., &amp; Sapena, J. (2019). Authentic leadership and job satisfaction: A fuzzy-set qualitative comparative analysis (fsQCA). Sustainability, 11(8), 2412.</w:t>
      </w:r>
    </w:p>
    <w:p w14:paraId="325670CD" w14:textId="58CD813B" w:rsidR="00B8571D" w:rsidRDefault="00B8571D" w:rsidP="00B8571D">
      <w:pPr>
        <w:ind w:left="663" w:hanging="720"/>
        <w:jc w:val="both"/>
        <w:rPr>
          <w:color w:val="000000" w:themeColor="text1"/>
          <w:shd w:val="clear" w:color="auto" w:fill="FFFFFF"/>
          <w:lang w:val="id-ID"/>
        </w:rPr>
      </w:pPr>
      <w:r>
        <w:rPr>
          <w:color w:val="000000" w:themeColor="text1"/>
          <w:shd w:val="clear" w:color="auto" w:fill="FFFFFF"/>
          <w:lang w:val="id-ID"/>
        </w:rPr>
        <w:t>Begley, P. T. (2001). In pursuit of authentic school leadership practices. </w:t>
      </w:r>
      <w:r>
        <w:rPr>
          <w:i/>
          <w:iCs/>
          <w:color w:val="000000" w:themeColor="text1"/>
          <w:shd w:val="clear" w:color="auto" w:fill="FFFFFF"/>
          <w:lang w:val="id-ID"/>
        </w:rPr>
        <w:t>International Journal of Leadership in Education</w:t>
      </w:r>
      <w:r>
        <w:rPr>
          <w:color w:val="000000" w:themeColor="text1"/>
          <w:shd w:val="clear" w:color="auto" w:fill="FFFFFF"/>
          <w:lang w:val="id-ID"/>
        </w:rPr>
        <w:t>, </w:t>
      </w:r>
      <w:r>
        <w:rPr>
          <w:i/>
          <w:iCs/>
          <w:color w:val="000000" w:themeColor="text1"/>
          <w:shd w:val="clear" w:color="auto" w:fill="FFFFFF"/>
          <w:lang w:val="id-ID"/>
        </w:rPr>
        <w:t>4</w:t>
      </w:r>
      <w:r>
        <w:rPr>
          <w:color w:val="000000" w:themeColor="text1"/>
          <w:shd w:val="clear" w:color="auto" w:fill="FFFFFF"/>
          <w:lang w:val="id-ID"/>
        </w:rPr>
        <w:t>(4), 353-365.</w:t>
      </w:r>
    </w:p>
    <w:p w14:paraId="07137B84" w14:textId="7BB7019B" w:rsidR="00B8571D" w:rsidRDefault="00B8571D" w:rsidP="00B8571D">
      <w:pPr>
        <w:ind w:left="663" w:hanging="720"/>
        <w:jc w:val="both"/>
        <w:rPr>
          <w:color w:val="222222"/>
          <w:shd w:val="clear" w:color="auto" w:fill="FFFFFF"/>
        </w:rPr>
      </w:pPr>
      <w:r>
        <w:rPr>
          <w:color w:val="222222"/>
          <w:shd w:val="clear" w:color="auto" w:fill="FFFFFF"/>
        </w:rPr>
        <w:t>Brewer, K. L., &amp; Devnew, L. E. (2022). Developing responsible, self-aware management: An authentic leadership development program case study. </w:t>
      </w:r>
      <w:r>
        <w:rPr>
          <w:i/>
          <w:iCs/>
          <w:color w:val="222222"/>
          <w:shd w:val="clear" w:color="auto" w:fill="FFFFFF"/>
        </w:rPr>
        <w:t>The International Journal of Management Education</w:t>
      </w:r>
      <w:r>
        <w:rPr>
          <w:color w:val="222222"/>
          <w:shd w:val="clear" w:color="auto" w:fill="FFFFFF"/>
        </w:rPr>
        <w:t>, </w:t>
      </w:r>
      <w:r>
        <w:rPr>
          <w:i/>
          <w:iCs/>
          <w:color w:val="222222"/>
          <w:shd w:val="clear" w:color="auto" w:fill="FFFFFF"/>
        </w:rPr>
        <w:t>20</w:t>
      </w:r>
      <w:r>
        <w:rPr>
          <w:color w:val="222222"/>
          <w:shd w:val="clear" w:color="auto" w:fill="FFFFFF"/>
        </w:rPr>
        <w:t>(3), 100697.</w:t>
      </w:r>
    </w:p>
    <w:p w14:paraId="56CEF5C9" w14:textId="1CD8F1FB" w:rsidR="00EE00F6" w:rsidRPr="00EE00F6" w:rsidRDefault="00EE00F6" w:rsidP="00EE00F6">
      <w:pPr>
        <w:ind w:left="663" w:hanging="720"/>
        <w:jc w:val="both"/>
        <w:rPr>
          <w:i/>
          <w:iCs/>
          <w:color w:val="000000" w:themeColor="text1"/>
          <w:lang w:val="id-ID"/>
        </w:rPr>
      </w:pPr>
      <w:r>
        <w:rPr>
          <w:color w:val="000000" w:themeColor="text1"/>
          <w:lang w:val="id-ID"/>
        </w:rPr>
        <w:t>Crawford, J. A., Dawkins, S., Martin, A., &amp; Lewis, G. (2019). </w:t>
      </w:r>
      <w:r>
        <w:rPr>
          <w:i/>
          <w:iCs/>
          <w:color w:val="000000" w:themeColor="text1"/>
          <w:lang w:val="id-ID"/>
        </w:rPr>
        <w:t>Putting the leader back into authentic leadership: Reconceptualising and rethinking leaders. Australian Journal of Management, 031289621983646.</w:t>
      </w:r>
    </w:p>
    <w:p w14:paraId="4ACF2DE7" w14:textId="4DAA34FB" w:rsidR="00EE00F6" w:rsidRDefault="00EE00F6" w:rsidP="00EE00F6">
      <w:pPr>
        <w:ind w:left="663" w:hanging="720"/>
        <w:jc w:val="both"/>
        <w:rPr>
          <w:color w:val="222222"/>
          <w:shd w:val="clear" w:color="auto" w:fill="FFFFFF"/>
        </w:rPr>
      </w:pPr>
      <w:r>
        <w:rPr>
          <w:color w:val="222222"/>
          <w:shd w:val="clear" w:color="auto" w:fill="FFFFFF"/>
        </w:rPr>
        <w:t>Diddams, M., &amp; Chang, G. C. (2012). Only human: Exploring the nature of weakness in authentic leadership. </w:t>
      </w:r>
      <w:r>
        <w:rPr>
          <w:i/>
          <w:iCs/>
          <w:color w:val="222222"/>
          <w:shd w:val="clear" w:color="auto" w:fill="FFFFFF"/>
        </w:rPr>
        <w:t>The Leadership Quarterly</w:t>
      </w:r>
      <w:r>
        <w:rPr>
          <w:color w:val="222222"/>
          <w:shd w:val="clear" w:color="auto" w:fill="FFFFFF"/>
        </w:rPr>
        <w:t>, </w:t>
      </w:r>
      <w:r>
        <w:rPr>
          <w:i/>
          <w:iCs/>
          <w:color w:val="222222"/>
          <w:shd w:val="clear" w:color="auto" w:fill="FFFFFF"/>
        </w:rPr>
        <w:t>23</w:t>
      </w:r>
      <w:r>
        <w:rPr>
          <w:color w:val="222222"/>
          <w:shd w:val="clear" w:color="auto" w:fill="FFFFFF"/>
        </w:rPr>
        <w:t>(3), 593-603.</w:t>
      </w:r>
    </w:p>
    <w:p w14:paraId="166D4F96" w14:textId="734E336A" w:rsidR="00D66E7D" w:rsidRPr="00D66E7D" w:rsidRDefault="00D66E7D" w:rsidP="00D66E7D">
      <w:pPr>
        <w:ind w:left="663" w:hanging="720"/>
        <w:jc w:val="both"/>
        <w:rPr>
          <w:color w:val="000000" w:themeColor="text1"/>
          <w:shd w:val="clear" w:color="auto" w:fill="FFFFFF"/>
          <w:lang w:val="id-ID"/>
        </w:rPr>
      </w:pPr>
      <w:r>
        <w:rPr>
          <w:color w:val="000000" w:themeColor="text1"/>
          <w:shd w:val="clear" w:color="auto" w:fill="FFFFFF"/>
          <w:lang w:val="id-ID"/>
        </w:rPr>
        <w:t>Gatling, A. R., Castelli, P. A., &amp; Cole, M. L. (2013). Authentic leadership: the role of self-awareness in promoting coaching effectiveness. </w:t>
      </w:r>
      <w:r>
        <w:rPr>
          <w:i/>
          <w:iCs/>
          <w:color w:val="000000" w:themeColor="text1"/>
          <w:shd w:val="clear" w:color="auto" w:fill="FFFFFF"/>
          <w:lang w:val="id-ID"/>
        </w:rPr>
        <w:t>Asia-Pacific Journal of Management Research and Innovation</w:t>
      </w:r>
      <w:r>
        <w:rPr>
          <w:color w:val="000000" w:themeColor="text1"/>
          <w:shd w:val="clear" w:color="auto" w:fill="FFFFFF"/>
          <w:lang w:val="id-ID"/>
        </w:rPr>
        <w:t>, </w:t>
      </w:r>
      <w:r>
        <w:rPr>
          <w:i/>
          <w:iCs/>
          <w:color w:val="000000" w:themeColor="text1"/>
          <w:shd w:val="clear" w:color="auto" w:fill="FFFFFF"/>
          <w:lang w:val="id-ID"/>
        </w:rPr>
        <w:t>9</w:t>
      </w:r>
      <w:r>
        <w:rPr>
          <w:color w:val="000000" w:themeColor="text1"/>
          <w:shd w:val="clear" w:color="auto" w:fill="FFFFFF"/>
          <w:lang w:val="id-ID"/>
        </w:rPr>
        <w:t>(4), 337-347.</w:t>
      </w:r>
    </w:p>
    <w:p w14:paraId="66603E48" w14:textId="27B37D67" w:rsidR="005D723D" w:rsidRDefault="005D723D" w:rsidP="005D723D">
      <w:pPr>
        <w:ind w:left="663" w:hanging="720"/>
        <w:jc w:val="both"/>
        <w:rPr>
          <w:color w:val="000000" w:themeColor="text1"/>
          <w:shd w:val="clear" w:color="auto" w:fill="FFFFFF"/>
          <w:lang w:val="id-ID"/>
        </w:rPr>
      </w:pPr>
      <w:r>
        <w:rPr>
          <w:color w:val="000000" w:themeColor="text1"/>
          <w:shd w:val="clear" w:color="auto" w:fill="FFFFFF"/>
          <w:lang w:val="id-ID"/>
        </w:rPr>
        <w:t>Hidayati, T., Ilmi, Z., &amp; Kasuma, J. (2022). How authentic leadership promotes job performance? The mediating role of organizational climate. International Journal of Sustainable Development and Planning, 17(5), 1431-1440.</w:t>
      </w:r>
    </w:p>
    <w:p w14:paraId="442CC254" w14:textId="08A74A22" w:rsidR="005D723D" w:rsidRPr="005D723D" w:rsidRDefault="005D723D" w:rsidP="005D723D">
      <w:pPr>
        <w:ind w:left="663" w:hanging="720"/>
        <w:jc w:val="both"/>
        <w:rPr>
          <w:color w:val="222222"/>
          <w:shd w:val="clear" w:color="auto" w:fill="FFFFFF"/>
        </w:rPr>
      </w:pPr>
      <w:r>
        <w:rPr>
          <w:color w:val="222222"/>
          <w:shd w:val="clear" w:color="auto" w:fill="FFFFFF"/>
        </w:rPr>
        <w:t>Jiang, H., &amp; Shen, H. (2020). Toward a Relational Theory of Employee Engagement: Understanding Authenticity, Transparency, and Employee Behaviors. International Journal of Business Communication, 232948842095423.</w:t>
      </w:r>
    </w:p>
    <w:p w14:paraId="607864DB" w14:textId="7F0DD69C" w:rsidR="00B8571D" w:rsidRPr="00B8571D" w:rsidRDefault="00B8571D" w:rsidP="00B8571D">
      <w:pPr>
        <w:ind w:left="663" w:hanging="720"/>
        <w:jc w:val="both"/>
        <w:rPr>
          <w:color w:val="222222"/>
          <w:shd w:val="clear" w:color="auto" w:fill="FFFFFF"/>
        </w:rPr>
      </w:pPr>
      <w:r>
        <w:rPr>
          <w:color w:val="222222"/>
          <w:shd w:val="clear" w:color="auto" w:fill="FFFFFF"/>
        </w:rPr>
        <w:t>Kempster, S., Iszatt-White, M., &amp; Brown, M. (2019). Keaslian dalam kepemimpinan: Membingkai ulang transparansi relasional melalui lensa kerja emosional. </w:t>
      </w:r>
      <w:proofErr w:type="gramStart"/>
      <w:r>
        <w:rPr>
          <w:i/>
          <w:iCs/>
          <w:color w:val="222222"/>
          <w:shd w:val="clear" w:color="auto" w:fill="FFFFFF"/>
        </w:rPr>
        <w:t>Kepemimpinan</w:t>
      </w:r>
      <w:r>
        <w:rPr>
          <w:color w:val="222222"/>
          <w:shd w:val="clear" w:color="auto" w:fill="FFFFFF"/>
        </w:rPr>
        <w:t> ,</w:t>
      </w:r>
      <w:proofErr w:type="gramEnd"/>
      <w:r>
        <w:rPr>
          <w:color w:val="222222"/>
          <w:shd w:val="clear" w:color="auto" w:fill="FFFFFF"/>
        </w:rPr>
        <w:t> </w:t>
      </w:r>
      <w:r>
        <w:rPr>
          <w:i/>
          <w:iCs/>
          <w:color w:val="222222"/>
          <w:shd w:val="clear" w:color="auto" w:fill="FFFFFF"/>
        </w:rPr>
        <w:t>15</w:t>
      </w:r>
      <w:r>
        <w:rPr>
          <w:color w:val="222222"/>
          <w:shd w:val="clear" w:color="auto" w:fill="FFFFFF"/>
        </w:rPr>
        <w:t> (3), 319-338.</w:t>
      </w:r>
    </w:p>
    <w:p w14:paraId="2B0993D5" w14:textId="77777777" w:rsidR="00B8571D" w:rsidRDefault="00B8571D" w:rsidP="00B8571D">
      <w:pPr>
        <w:ind w:left="663" w:hanging="720"/>
        <w:jc w:val="both"/>
        <w:rPr>
          <w:color w:val="222222"/>
          <w:shd w:val="clear" w:color="auto" w:fill="FFFFFF"/>
        </w:rPr>
      </w:pPr>
      <w:r>
        <w:rPr>
          <w:color w:val="222222"/>
          <w:shd w:val="clear" w:color="auto" w:fill="FFFFFF"/>
        </w:rPr>
        <w:t>Kishen, K., Syah, T. Y. R., &amp; Anindita, S. R. (2020). The transformational leadership effect on job satisfaction and job performance. Journal of Multidisciplinary Academic, 4(1), 47-51.</w:t>
      </w:r>
    </w:p>
    <w:p w14:paraId="270AD2DC" w14:textId="18109407" w:rsidR="00DB22C6" w:rsidRDefault="00DB22C6" w:rsidP="00DB22C6">
      <w:pPr>
        <w:ind w:left="663" w:hanging="720"/>
        <w:jc w:val="both"/>
        <w:rPr>
          <w:color w:val="222222"/>
          <w:shd w:val="clear" w:color="auto" w:fill="FFFFFF"/>
        </w:rPr>
      </w:pPr>
      <w:r>
        <w:rPr>
          <w:color w:val="222222"/>
          <w:shd w:val="clear" w:color="auto" w:fill="FFFFFF"/>
        </w:rPr>
        <w:t>Lee, H. F., Chiang, H. Y., &amp; Kuo, H. T. (2019). Relationship between authentic leadership and nurses' intent to leave: The mediating role of work environment and burnout. </w:t>
      </w:r>
      <w:r>
        <w:rPr>
          <w:i/>
          <w:iCs/>
          <w:color w:val="222222"/>
          <w:shd w:val="clear" w:color="auto" w:fill="FFFFFF"/>
        </w:rPr>
        <w:t>Journal of nursing management</w:t>
      </w:r>
      <w:r>
        <w:rPr>
          <w:color w:val="222222"/>
          <w:shd w:val="clear" w:color="auto" w:fill="FFFFFF"/>
        </w:rPr>
        <w:t>, </w:t>
      </w:r>
      <w:r>
        <w:rPr>
          <w:i/>
          <w:iCs/>
          <w:color w:val="222222"/>
          <w:shd w:val="clear" w:color="auto" w:fill="FFFFFF"/>
        </w:rPr>
        <w:t>27</w:t>
      </w:r>
      <w:r>
        <w:rPr>
          <w:color w:val="222222"/>
          <w:shd w:val="clear" w:color="auto" w:fill="FFFFFF"/>
        </w:rPr>
        <w:t>(1), 52-65.</w:t>
      </w:r>
    </w:p>
    <w:p w14:paraId="5062B866" w14:textId="34900914" w:rsidR="00B8571D" w:rsidRDefault="00B8571D" w:rsidP="00B8571D">
      <w:pPr>
        <w:ind w:left="663" w:hanging="720"/>
        <w:jc w:val="both"/>
        <w:rPr>
          <w:color w:val="222222"/>
          <w:shd w:val="clear" w:color="auto" w:fill="FFFFFF"/>
        </w:rPr>
      </w:pPr>
      <w:r>
        <w:rPr>
          <w:color w:val="222222"/>
          <w:shd w:val="clear" w:color="auto" w:fill="FFFFFF"/>
        </w:rPr>
        <w:t>Lindsay, S. L., &amp; Mathieson, K. M. (2022). Authentic leadership: Does it relate to job satisfaction and engagement</w:t>
      </w:r>
      <w:proofErr w:type="gramStart"/>
      <w:r>
        <w:rPr>
          <w:color w:val="222222"/>
          <w:shd w:val="clear" w:color="auto" w:fill="FFFFFF"/>
        </w:rPr>
        <w:t>?.</w:t>
      </w:r>
      <w:proofErr w:type="gramEnd"/>
      <w:r>
        <w:rPr>
          <w:color w:val="222222"/>
          <w:shd w:val="clear" w:color="auto" w:fill="FFFFFF"/>
        </w:rPr>
        <w:t xml:space="preserve"> Nursing Management, 53(6), 24-30.</w:t>
      </w:r>
    </w:p>
    <w:p w14:paraId="5F3132EC" w14:textId="032141A5" w:rsidR="00B8571D" w:rsidRDefault="00B8571D" w:rsidP="00B8571D">
      <w:pPr>
        <w:ind w:left="663" w:hanging="720"/>
        <w:jc w:val="both"/>
        <w:rPr>
          <w:rFonts w:eastAsia="Calibri"/>
        </w:rPr>
      </w:pPr>
      <w:r>
        <w:rPr>
          <w:rFonts w:eastAsia="Calibri"/>
        </w:rPr>
        <w:t>Men, L. R., &amp; Stacks, D. (2014). The effects of authentic leadership on strategic internal communication and employee-organization relationships. Journal of public relations research, 26(4), 301-324.</w:t>
      </w:r>
    </w:p>
    <w:p w14:paraId="2A78CCDE" w14:textId="0CB1F724" w:rsidR="005D723D" w:rsidRPr="005D723D" w:rsidRDefault="005D723D" w:rsidP="005D723D">
      <w:pPr>
        <w:ind w:left="663" w:hanging="720"/>
        <w:jc w:val="both"/>
        <w:rPr>
          <w:color w:val="222222"/>
          <w:shd w:val="clear" w:color="auto" w:fill="FFFFFF"/>
        </w:rPr>
      </w:pPr>
      <w:r>
        <w:rPr>
          <w:color w:val="222222"/>
          <w:shd w:val="clear" w:color="auto" w:fill="FFFFFF"/>
        </w:rPr>
        <w:t>Mohamad, M., &amp; Jais, J. (2016). Emotional intelligence and job performance: A study among Malaysian teachers. Procedia Economics and Finance, 35, 674-682.</w:t>
      </w:r>
    </w:p>
    <w:p w14:paraId="794CD792" w14:textId="77777777" w:rsidR="00DB22C6" w:rsidRDefault="00DB22C6" w:rsidP="00DB22C6">
      <w:pPr>
        <w:ind w:left="663" w:hanging="720"/>
        <w:jc w:val="both"/>
        <w:rPr>
          <w:color w:val="222222"/>
          <w:shd w:val="clear" w:color="auto" w:fill="FFFFFF"/>
        </w:rPr>
      </w:pPr>
      <w:r>
        <w:rPr>
          <w:color w:val="222222"/>
          <w:shd w:val="clear" w:color="auto" w:fill="FFFFFF"/>
        </w:rPr>
        <w:lastRenderedPageBreak/>
        <w:t>Patmasari, E., &amp; Anugrah, A. (2022). Analisis Pelayanan Publik Perspektif Servant Leadership Pada Kantor Kecamatan Sabbangparu. </w:t>
      </w:r>
      <w:r>
        <w:rPr>
          <w:i/>
          <w:iCs/>
          <w:color w:val="222222"/>
          <w:shd w:val="clear" w:color="auto" w:fill="FFFFFF"/>
        </w:rPr>
        <w:t>Moderat: Jurnal Ilmiah Ilmu Pemerintahan</w:t>
      </w:r>
      <w:r>
        <w:rPr>
          <w:color w:val="222222"/>
          <w:shd w:val="clear" w:color="auto" w:fill="FFFFFF"/>
        </w:rPr>
        <w:t>, </w:t>
      </w:r>
      <w:r>
        <w:rPr>
          <w:i/>
          <w:iCs/>
          <w:color w:val="222222"/>
          <w:shd w:val="clear" w:color="auto" w:fill="FFFFFF"/>
        </w:rPr>
        <w:t>8</w:t>
      </w:r>
      <w:r>
        <w:rPr>
          <w:color w:val="222222"/>
          <w:shd w:val="clear" w:color="auto" w:fill="FFFFFF"/>
        </w:rPr>
        <w:t>(1), 43-57.</w:t>
      </w:r>
    </w:p>
    <w:p w14:paraId="5E525095" w14:textId="20B484A1" w:rsidR="00B8571D" w:rsidRDefault="00B8571D" w:rsidP="00B8571D">
      <w:pPr>
        <w:ind w:left="663" w:hanging="720"/>
        <w:jc w:val="both"/>
        <w:rPr>
          <w:color w:val="222222"/>
          <w:shd w:val="clear" w:color="auto" w:fill="FFFFFF"/>
        </w:rPr>
      </w:pPr>
      <w:r>
        <w:rPr>
          <w:color w:val="222222"/>
          <w:shd w:val="clear" w:color="auto" w:fill="FFFFFF"/>
        </w:rPr>
        <w:t>Purwanto, A. (2020). The role of job satisfaction in the relationship between transformational leadership, knowledge management, work environment and performance. </w:t>
      </w:r>
      <w:r>
        <w:rPr>
          <w:i/>
          <w:iCs/>
          <w:color w:val="222222"/>
          <w:shd w:val="clear" w:color="auto" w:fill="FFFFFF"/>
        </w:rPr>
        <w:t>Solid State Technology</w:t>
      </w:r>
      <w:r>
        <w:rPr>
          <w:color w:val="222222"/>
          <w:shd w:val="clear" w:color="auto" w:fill="FFFFFF"/>
        </w:rPr>
        <w:t>.</w:t>
      </w:r>
    </w:p>
    <w:p w14:paraId="34D0AE4A" w14:textId="70E5AB44" w:rsidR="00EE00F6" w:rsidRDefault="00EE00F6" w:rsidP="00EE00F6">
      <w:pPr>
        <w:ind w:left="663" w:hanging="720"/>
        <w:jc w:val="both"/>
        <w:rPr>
          <w:color w:val="000000" w:themeColor="text1"/>
          <w:lang w:val="id-ID"/>
        </w:rPr>
      </w:pPr>
      <w:r>
        <w:rPr>
          <w:color w:val="000000" w:themeColor="text1"/>
          <w:lang w:val="id-ID"/>
        </w:rPr>
        <w:t>Ribeiro, N., Duarte, A. P., &amp; Filipe, R. (2018). </w:t>
      </w:r>
      <w:r>
        <w:rPr>
          <w:i/>
          <w:iCs/>
          <w:color w:val="000000" w:themeColor="text1"/>
          <w:lang w:val="id-ID"/>
        </w:rPr>
        <w:t>How authentic leadership promotes individual performance: mediating role of organizational citizenship behavior and creativity. International Journal of Productivity and Performance Management, 00–00.</w:t>
      </w:r>
      <w:r>
        <w:rPr>
          <w:color w:val="000000" w:themeColor="text1"/>
          <w:lang w:val="id-ID"/>
        </w:rPr>
        <w:t> </w:t>
      </w:r>
    </w:p>
    <w:p w14:paraId="4DC28B91" w14:textId="7BB6043E" w:rsidR="005D723D" w:rsidRPr="005D723D" w:rsidRDefault="005D723D" w:rsidP="005D723D">
      <w:pPr>
        <w:ind w:left="663" w:hanging="720"/>
        <w:jc w:val="both"/>
        <w:rPr>
          <w:color w:val="222222"/>
          <w:shd w:val="clear" w:color="auto" w:fill="FFFFFF"/>
        </w:rPr>
      </w:pPr>
      <w:r>
        <w:rPr>
          <w:color w:val="222222"/>
          <w:shd w:val="clear" w:color="auto" w:fill="FFFFFF"/>
        </w:rPr>
        <w:t xml:space="preserve">Sang, J. (2016). Effect of authentic leadership on employee job satisfaction in Kenyan state corporations in Nairobi </w:t>
      </w:r>
      <w:proofErr w:type="gramStart"/>
      <w:r>
        <w:rPr>
          <w:color w:val="222222"/>
          <w:shd w:val="clear" w:color="auto" w:fill="FFFFFF"/>
        </w:rPr>
        <w:t>county</w:t>
      </w:r>
      <w:proofErr w:type="gramEnd"/>
      <w:r>
        <w:rPr>
          <w:color w:val="222222"/>
          <w:shd w:val="clear" w:color="auto" w:fill="FFFFFF"/>
        </w:rPr>
        <w:t>. The International Journal of Social Sciences and Humanities Invention, 3(2), 1892-1898.</w:t>
      </w:r>
    </w:p>
    <w:p w14:paraId="35E83F92" w14:textId="6A5E45BC" w:rsidR="005D723D" w:rsidRPr="005D723D" w:rsidRDefault="005D723D" w:rsidP="005D723D">
      <w:pPr>
        <w:ind w:left="663" w:hanging="720"/>
        <w:jc w:val="both"/>
        <w:rPr>
          <w:color w:val="222222"/>
          <w:shd w:val="clear" w:color="auto" w:fill="FFFFFF"/>
        </w:rPr>
      </w:pPr>
      <w:r>
        <w:rPr>
          <w:color w:val="222222"/>
          <w:shd w:val="clear" w:color="auto" w:fill="FFFFFF"/>
        </w:rPr>
        <w:t>Semedo, A. S. D., Coelho, A. F. M., &amp; Ribeiro, N. M. P. (2016). Effects of authentic leadership, affective commitment and job resourcefulness on employees’ creativity and individual performance. </w:t>
      </w:r>
      <w:r>
        <w:rPr>
          <w:i/>
          <w:iCs/>
          <w:color w:val="222222"/>
          <w:shd w:val="clear" w:color="auto" w:fill="FFFFFF"/>
        </w:rPr>
        <w:t>Leadership &amp; Organization Development Journal</w:t>
      </w:r>
      <w:r>
        <w:rPr>
          <w:color w:val="222222"/>
          <w:shd w:val="clear" w:color="auto" w:fill="FFFFFF"/>
        </w:rPr>
        <w:t>, </w:t>
      </w:r>
      <w:r>
        <w:rPr>
          <w:i/>
          <w:iCs/>
          <w:color w:val="222222"/>
          <w:shd w:val="clear" w:color="auto" w:fill="FFFFFF"/>
        </w:rPr>
        <w:t>37</w:t>
      </w:r>
      <w:r>
        <w:rPr>
          <w:color w:val="222222"/>
          <w:shd w:val="clear" w:color="auto" w:fill="FFFFFF"/>
        </w:rPr>
        <w:t>(8), 1038-1055.</w:t>
      </w:r>
    </w:p>
    <w:p w14:paraId="443123AD" w14:textId="2751C304" w:rsidR="00DB22C6" w:rsidRDefault="00DB22C6" w:rsidP="00DB22C6">
      <w:pPr>
        <w:ind w:left="663" w:hanging="720"/>
        <w:jc w:val="both"/>
        <w:rPr>
          <w:color w:val="222222"/>
          <w:shd w:val="clear" w:color="auto" w:fill="FFFFFF"/>
        </w:rPr>
      </w:pPr>
      <w:r>
        <w:rPr>
          <w:color w:val="222222"/>
          <w:shd w:val="clear" w:color="auto" w:fill="FFFFFF"/>
        </w:rPr>
        <w:t xml:space="preserve">Tatulus, A., Mandey, J., &amp; Rares, J. (2015). Pengaruh kepemimpinan terhadap kinerja pegawai negeri sipil di </w:t>
      </w:r>
      <w:proofErr w:type="gramStart"/>
      <w:r>
        <w:rPr>
          <w:color w:val="222222"/>
          <w:shd w:val="clear" w:color="auto" w:fill="FFFFFF"/>
        </w:rPr>
        <w:t>kantor</w:t>
      </w:r>
      <w:proofErr w:type="gramEnd"/>
      <w:r>
        <w:rPr>
          <w:color w:val="222222"/>
          <w:shd w:val="clear" w:color="auto" w:fill="FFFFFF"/>
        </w:rPr>
        <w:t xml:space="preserve"> kecamatan tagulandang kabupaten sitaro. Jurnal Administrasi Publik, 2(30).</w:t>
      </w:r>
    </w:p>
    <w:p w14:paraId="54DC73B7" w14:textId="382CAD0F" w:rsidR="00B8571D" w:rsidRPr="00EE00F6" w:rsidRDefault="00B8571D" w:rsidP="00EE00F6">
      <w:pPr>
        <w:ind w:left="663" w:hanging="720"/>
        <w:jc w:val="both"/>
        <w:rPr>
          <w:color w:val="000000" w:themeColor="text1"/>
          <w:shd w:val="clear" w:color="auto" w:fill="FFFFFF"/>
          <w:lang w:val="id-ID"/>
        </w:rPr>
      </w:pPr>
      <w:r>
        <w:rPr>
          <w:color w:val="000000" w:themeColor="text1"/>
          <w:shd w:val="clear" w:color="auto" w:fill="FFFFFF"/>
          <w:lang w:val="id-ID"/>
        </w:rPr>
        <w:t>Walumbwa, F. O., Avolio, B. J., Gardner, W. L., Wernsing, T. S., &amp; Peterson, S. J. (2008). Authentic leadership: Development and validation of a theory-based measure. </w:t>
      </w:r>
      <w:r>
        <w:rPr>
          <w:i/>
          <w:iCs/>
          <w:color w:val="000000" w:themeColor="text1"/>
          <w:shd w:val="clear" w:color="auto" w:fill="FFFFFF"/>
          <w:lang w:val="id-ID"/>
        </w:rPr>
        <w:t>Journal of management</w:t>
      </w:r>
      <w:r>
        <w:rPr>
          <w:color w:val="000000" w:themeColor="text1"/>
          <w:shd w:val="clear" w:color="auto" w:fill="FFFFFF"/>
          <w:lang w:val="id-ID"/>
        </w:rPr>
        <w:t>, </w:t>
      </w:r>
      <w:r>
        <w:rPr>
          <w:i/>
          <w:iCs/>
          <w:color w:val="000000" w:themeColor="text1"/>
          <w:shd w:val="clear" w:color="auto" w:fill="FFFFFF"/>
          <w:lang w:val="id-ID"/>
        </w:rPr>
        <w:t>34</w:t>
      </w:r>
      <w:r w:rsidR="00EE00F6">
        <w:rPr>
          <w:color w:val="000000" w:themeColor="text1"/>
          <w:shd w:val="clear" w:color="auto" w:fill="FFFFFF"/>
          <w:lang w:val="id-ID"/>
        </w:rPr>
        <w:t>(1), 89-126.</w:t>
      </w:r>
    </w:p>
    <w:p w14:paraId="04B36E39" w14:textId="77777777" w:rsidR="00DB22C6" w:rsidRDefault="00DB22C6" w:rsidP="00DB22C6">
      <w:pPr>
        <w:ind w:left="663" w:hanging="720"/>
        <w:jc w:val="both"/>
        <w:rPr>
          <w:color w:val="222222"/>
          <w:shd w:val="clear" w:color="auto" w:fill="FFFFFF"/>
        </w:rPr>
      </w:pPr>
      <w:r>
        <w:rPr>
          <w:color w:val="222222"/>
          <w:shd w:val="clear" w:color="auto" w:fill="FFFFFF"/>
        </w:rPr>
        <w:t>Wiska, N., Asrinaldi, A., &amp; Zetra, A. (2022). Motivasi Pelayanan Publik dalam Peningkatan Kinerja Pelayanan di Kantor Camat Padang Timur. JIPAGS (Journal of Indonesian Public Administration and Governance Studies), 6(1).</w:t>
      </w:r>
    </w:p>
    <w:p w14:paraId="306ADEA5" w14:textId="77777777" w:rsidR="00D66E7D" w:rsidRDefault="00D66E7D" w:rsidP="00D66E7D">
      <w:pPr>
        <w:ind w:left="663" w:hanging="720"/>
        <w:jc w:val="both"/>
        <w:rPr>
          <w:color w:val="222222"/>
          <w:shd w:val="clear" w:color="auto" w:fill="FFFFFF"/>
        </w:rPr>
      </w:pPr>
      <w:r>
        <w:rPr>
          <w:color w:val="222222"/>
          <w:shd w:val="clear" w:color="auto" w:fill="FFFFFF"/>
        </w:rPr>
        <w:t xml:space="preserve">Yon, J. H., Kim, J. B., </w:t>
      </w:r>
      <w:proofErr w:type="gramStart"/>
      <w:r>
        <w:rPr>
          <w:color w:val="222222"/>
          <w:shd w:val="clear" w:color="auto" w:fill="FFFFFF"/>
        </w:rPr>
        <w:t>Ko</w:t>
      </w:r>
      <w:proofErr w:type="gramEnd"/>
      <w:r>
        <w:rPr>
          <w:color w:val="222222"/>
          <w:shd w:val="clear" w:color="auto" w:fill="FFFFFF"/>
        </w:rPr>
        <w:t>, K. M., &amp; Park, S. H. (2016). A study of relationship of authentic leadership, job satisfaction, organizational commitment and self-efficacy. Indian Journal of Science and Technology.</w:t>
      </w:r>
    </w:p>
    <w:p w14:paraId="23132478" w14:textId="77777777" w:rsidR="00D66E7D" w:rsidRDefault="00D66E7D" w:rsidP="00DB22C6">
      <w:pPr>
        <w:ind w:left="663" w:hanging="720"/>
        <w:jc w:val="both"/>
        <w:rPr>
          <w:color w:val="222222"/>
          <w:shd w:val="clear" w:color="auto" w:fill="FFFFFF"/>
        </w:rPr>
      </w:pPr>
    </w:p>
    <w:p w14:paraId="63104561" w14:textId="47D22B3F" w:rsidR="00E327B2" w:rsidRPr="00E40484" w:rsidRDefault="00E327B2" w:rsidP="00DB22C6">
      <w:pPr>
        <w:pStyle w:val="BodyText"/>
        <w:spacing w:before="320"/>
        <w:ind w:left="1308" w:right="138" w:hanging="720"/>
        <w:jc w:val="both"/>
        <w:rPr>
          <w:b/>
        </w:rPr>
      </w:pPr>
    </w:p>
    <w:sectPr w:rsidR="00E327B2" w:rsidRPr="00E40484" w:rsidSect="00B73C52">
      <w:headerReference w:type="default" r:id="rId9"/>
      <w:footerReference w:type="default" r:id="rId10"/>
      <w:pgSz w:w="11910" w:h="16840"/>
      <w:pgMar w:top="2000" w:right="1560" w:bottom="280" w:left="1680" w:header="717" w:footer="0" w:gutter="0"/>
      <w:pgNumType w:start="40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A513B" w14:textId="77777777" w:rsidR="00DE19C0" w:rsidRDefault="00DE19C0">
      <w:r>
        <w:separator/>
      </w:r>
    </w:p>
  </w:endnote>
  <w:endnote w:type="continuationSeparator" w:id="0">
    <w:p w14:paraId="619964C0" w14:textId="77777777" w:rsidR="00DE19C0" w:rsidRDefault="00DE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odoni">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894919"/>
      <w:docPartObj>
        <w:docPartGallery w:val="Page Numbers (Bottom of Page)"/>
        <w:docPartUnique/>
      </w:docPartObj>
    </w:sdtPr>
    <w:sdtEndPr>
      <w:rPr>
        <w:noProof/>
      </w:rPr>
    </w:sdtEndPr>
    <w:sdtContent>
      <w:p w14:paraId="42D7206F" w14:textId="00D65EA9" w:rsidR="00B73C52" w:rsidRDefault="00B73C52">
        <w:pPr>
          <w:pStyle w:val="Footer"/>
          <w:jc w:val="right"/>
        </w:pPr>
        <w:r>
          <w:fldChar w:fldCharType="begin"/>
        </w:r>
        <w:r>
          <w:instrText xml:space="preserve"> PAGE   \* MERGEFORMAT </w:instrText>
        </w:r>
        <w:r>
          <w:fldChar w:fldCharType="separate"/>
        </w:r>
        <w:r>
          <w:rPr>
            <w:noProof/>
          </w:rPr>
          <w:t>423</w:t>
        </w:r>
        <w:r>
          <w:rPr>
            <w:noProof/>
          </w:rPr>
          <w:fldChar w:fldCharType="end"/>
        </w:r>
      </w:p>
    </w:sdtContent>
  </w:sdt>
  <w:p w14:paraId="07FB0A32" w14:textId="77777777" w:rsidR="00B73C52" w:rsidRDefault="00B73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BEE2F" w14:textId="77777777" w:rsidR="00DE19C0" w:rsidRDefault="00DE19C0">
      <w:r>
        <w:separator/>
      </w:r>
    </w:p>
  </w:footnote>
  <w:footnote w:type="continuationSeparator" w:id="0">
    <w:p w14:paraId="1AB47CB7" w14:textId="77777777" w:rsidR="00DE19C0" w:rsidRDefault="00DE1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81E2" w14:textId="5F741CE1" w:rsidR="00B8571D" w:rsidRPr="0082515C" w:rsidRDefault="00B8571D" w:rsidP="00D167F4">
    <w:pPr>
      <w:pBdr>
        <w:top w:val="nil"/>
        <w:left w:val="nil"/>
        <w:bottom w:val="nil"/>
        <w:right w:val="nil"/>
        <w:between w:val="nil"/>
      </w:pBdr>
      <w:tabs>
        <w:tab w:val="center" w:pos="4680"/>
        <w:tab w:val="right" w:pos="9360"/>
      </w:tabs>
      <w:ind w:left="4111"/>
      <w:jc w:val="center"/>
      <w:rPr>
        <w:rFonts w:ascii="Bodoni" w:eastAsia="Bodoni" w:hAnsi="Bodoni" w:cs="Bodoni"/>
        <w:b/>
        <w:color w:val="000000"/>
        <w:sz w:val="28"/>
        <w:szCs w:val="28"/>
      </w:rPr>
    </w:pPr>
    <w:r>
      <w:rPr>
        <w:rFonts w:ascii="Arial Black" w:hAnsi="Arial Black"/>
        <w:noProof/>
        <w:sz w:val="20"/>
        <w:szCs w:val="20"/>
      </w:rPr>
      <w:drawing>
        <wp:anchor distT="0" distB="0" distL="0" distR="0" simplePos="0" relativeHeight="251670528" behindDoc="0" locked="0" layoutInCell="1" allowOverlap="1" wp14:anchorId="169711F1" wp14:editId="3C97F9E8">
          <wp:simplePos x="0" y="0"/>
          <wp:positionH relativeFrom="page">
            <wp:posOffset>1080135</wp:posOffset>
          </wp:positionH>
          <wp:positionV relativeFrom="paragraph">
            <wp:posOffset>-36195</wp:posOffset>
          </wp:positionV>
          <wp:extent cx="1909445" cy="735965"/>
          <wp:effectExtent l="0" t="0" r="0" b="698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944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802F48">
      <w:rPr>
        <w:rFonts w:ascii="Bodoni" w:eastAsia="Bodoni" w:hAnsi="Bodoni" w:cs="Bodoni"/>
        <w:b/>
        <w:color w:val="000000"/>
        <w:sz w:val="28"/>
        <w:szCs w:val="28"/>
      </w:rPr>
      <w:tab/>
      <w:t xml:space="preserve">     </w:t>
    </w:r>
    <w:r w:rsidRPr="0082515C">
      <w:rPr>
        <w:rFonts w:ascii="Bodoni" w:eastAsia="Bodoni" w:hAnsi="Bodoni" w:cs="Bodoni"/>
        <w:b/>
        <w:color w:val="000000"/>
        <w:sz w:val="28"/>
        <w:szCs w:val="28"/>
      </w:rPr>
      <w:t>Jurnal Bisnis dan Manajemen (JBM),</w:t>
    </w:r>
  </w:p>
  <w:p w14:paraId="3B5BA43A" w14:textId="05CB0256" w:rsidR="00B8571D" w:rsidRPr="0082515C" w:rsidRDefault="00B73C52" w:rsidP="00D167F4">
    <w:pPr>
      <w:pBdr>
        <w:top w:val="nil"/>
        <w:left w:val="nil"/>
        <w:bottom w:val="nil"/>
        <w:right w:val="nil"/>
        <w:between w:val="nil"/>
      </w:pBdr>
      <w:tabs>
        <w:tab w:val="center" w:pos="4680"/>
        <w:tab w:val="right" w:pos="9360"/>
      </w:tabs>
      <w:ind w:left="4111"/>
      <w:jc w:val="right"/>
      <w:rPr>
        <w:rFonts w:ascii="Bodoni" w:eastAsia="Bodoni" w:hAnsi="Bodoni" w:cs="Bodoni"/>
        <w:b/>
        <w:color w:val="000000"/>
        <w:sz w:val="28"/>
        <w:szCs w:val="28"/>
      </w:rPr>
    </w:pPr>
    <w:r>
      <w:rPr>
        <w:rFonts w:ascii="Bodoni" w:eastAsia="Bodoni" w:hAnsi="Bodoni" w:cs="Bodoni"/>
        <w:b/>
        <w:color w:val="000000"/>
        <w:sz w:val="28"/>
        <w:szCs w:val="28"/>
      </w:rPr>
      <w:t xml:space="preserve"> Volume 2</w:t>
    </w:r>
    <w:r w:rsidR="00B8571D">
      <w:rPr>
        <w:rFonts w:ascii="Bodoni" w:eastAsia="Bodoni" w:hAnsi="Bodoni" w:cs="Bodoni"/>
        <w:b/>
        <w:color w:val="000000"/>
        <w:sz w:val="28"/>
        <w:szCs w:val="28"/>
      </w:rPr>
      <w:t>, No.2, Oktober 2024</w:t>
    </w:r>
    <w:r w:rsidR="00B8571D" w:rsidRPr="0082515C">
      <w:rPr>
        <w:rFonts w:ascii="Bodoni" w:eastAsia="Bodoni" w:hAnsi="Bodoni" w:cs="Bodoni"/>
        <w:b/>
        <w:color w:val="000000"/>
        <w:sz w:val="28"/>
        <w:szCs w:val="28"/>
      </w:rPr>
      <w:t xml:space="preserve">, </w:t>
    </w:r>
  </w:p>
  <w:p w14:paraId="45B818D7" w14:textId="77777777" w:rsidR="00B8571D" w:rsidRPr="0082515C" w:rsidRDefault="00B8571D" w:rsidP="00D167F4">
    <w:pPr>
      <w:pBdr>
        <w:top w:val="nil"/>
        <w:left w:val="nil"/>
        <w:bottom w:val="nil"/>
        <w:right w:val="nil"/>
        <w:between w:val="nil"/>
      </w:pBdr>
      <w:tabs>
        <w:tab w:val="center" w:pos="4680"/>
        <w:tab w:val="right" w:pos="9360"/>
      </w:tabs>
      <w:ind w:left="4111"/>
      <w:jc w:val="right"/>
      <w:rPr>
        <w:b/>
        <w:color w:val="000000"/>
        <w:sz w:val="28"/>
        <w:szCs w:val="28"/>
      </w:rPr>
    </w:pPr>
    <w:r w:rsidRPr="0082515C">
      <w:rPr>
        <w:rFonts w:ascii="Bodoni" w:eastAsia="Bodoni" w:hAnsi="Bodoni" w:cs="Bodoni"/>
        <w:b/>
        <w:color w:val="000000"/>
        <w:sz w:val="28"/>
        <w:szCs w:val="28"/>
      </w:rPr>
      <w:t>ISSN:</w:t>
    </w:r>
    <w:r>
      <w:rPr>
        <w:rFonts w:ascii="Bodoni" w:eastAsia="Bodoni" w:hAnsi="Bodoni" w:cs="Bodoni"/>
        <w:b/>
        <w:color w:val="000000"/>
        <w:sz w:val="28"/>
        <w:szCs w:val="28"/>
      </w:rPr>
      <w:t xml:space="preserve"> </w:t>
    </w:r>
    <w:r w:rsidRPr="0082515C">
      <w:rPr>
        <w:rFonts w:ascii="Bodoni" w:eastAsia="Bodoni" w:hAnsi="Bodoni" w:cs="Bodoni"/>
        <w:b/>
        <w:color w:val="000000"/>
        <w:sz w:val="28"/>
        <w:szCs w:val="28"/>
      </w:rPr>
      <w:t xml:space="preserve"> (online)</w:t>
    </w:r>
  </w:p>
  <w:p w14:paraId="429DCCCB" w14:textId="77777777" w:rsidR="00B8571D" w:rsidRPr="0082515C" w:rsidRDefault="00B8571D" w:rsidP="00D167F4">
    <w:pPr>
      <w:pStyle w:val="BodyText"/>
      <w:spacing w:line="14" w:lineRule="auto"/>
      <w:rPr>
        <w:sz w:val="28"/>
        <w:szCs w:val="28"/>
      </w:rPr>
    </w:pPr>
    <w:r w:rsidRPr="0082515C">
      <w:rPr>
        <w:noProof/>
        <w:sz w:val="28"/>
        <w:szCs w:val="28"/>
        <w:lang w:val="en-US"/>
      </w:rPr>
      <mc:AlternateContent>
        <mc:Choice Requires="wps">
          <w:drawing>
            <wp:anchor distT="0" distB="0" distL="0" distR="0" simplePos="0" relativeHeight="251668480" behindDoc="1" locked="0" layoutInCell="1" allowOverlap="1" wp14:anchorId="2D5B0B54" wp14:editId="18CE6B63">
              <wp:simplePos x="0" y="0"/>
              <wp:positionH relativeFrom="page">
                <wp:posOffset>6301485</wp:posOffset>
              </wp:positionH>
              <wp:positionV relativeFrom="page">
                <wp:posOffset>464311</wp:posOffset>
              </wp:positionV>
              <wp:extent cx="232410" cy="165735"/>
              <wp:effectExtent l="0" t="0" r="0" b="0"/>
              <wp:wrapNone/>
              <wp:docPr id="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6283133" w14:textId="77777777" w:rsidR="00B8571D" w:rsidRDefault="00B8571D" w:rsidP="00D167F4">
                          <w:pPr>
                            <w:spacing w:line="245" w:lineRule="exact"/>
                            <w:ind w:left="60"/>
                            <w:rPr>
                              <w:rFonts w:ascii="Carlito"/>
                            </w:rPr>
                          </w:pPr>
                        </w:p>
                      </w:txbxContent>
                    </wps:txbx>
                    <wps:bodyPr wrap="square" lIns="0" tIns="0" rIns="0" bIns="0" rtlCol="0">
                      <a:noAutofit/>
                    </wps:bodyPr>
                  </wps:wsp>
                </a:graphicData>
              </a:graphic>
            </wp:anchor>
          </w:drawing>
        </mc:Choice>
        <mc:Fallback>
          <w:pict>
            <v:shapetype w14:anchorId="2D5B0B54" id="_x0000_t202" coordsize="21600,21600" o:spt="202" path="m,l,21600r21600,l21600,xe">
              <v:stroke joinstyle="miter"/>
              <v:path gradientshapeok="t" o:connecttype="rect"/>
            </v:shapetype>
            <v:shape id="Textbox 7" o:spid="_x0000_s1044" type="#_x0000_t202" style="position:absolute;margin-left:496.2pt;margin-top:36.55pt;width:18.3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" filled="f" stroked="f">
              <v:path arrowok="t"/>
              <v:textbox inset="0,0,0,0">
                <w:txbxContent>
                  <w:p w14:paraId="76283133" w14:textId="77777777" w:rsidR="00B8571D" w:rsidRDefault="00B8571D" w:rsidP="00D167F4">
                    <w:pPr>
                      <w:spacing w:line="245" w:lineRule="exact"/>
                      <w:ind w:left="60"/>
                      <w:rPr>
                        <w:rFonts w:ascii="Carlito"/>
                      </w:rPr>
                    </w:pPr>
                  </w:p>
                </w:txbxContent>
              </v:textbox>
              <w10:wrap anchorx="page" anchory="page"/>
            </v:shape>
          </w:pict>
        </mc:Fallback>
      </mc:AlternateContent>
    </w:r>
  </w:p>
  <w:p w14:paraId="3AC655AC" w14:textId="77777777" w:rsidR="00B8571D" w:rsidRPr="00D167F4" w:rsidRDefault="00B8571D" w:rsidP="00D16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0019"/>
    <w:multiLevelType w:val="hybridMultilevel"/>
    <w:tmpl w:val="DCAA2364"/>
    <w:lvl w:ilvl="0" w:tplc="053650CA">
      <w:start w:val="7"/>
      <w:numFmt w:val="decimal"/>
      <w:lvlText w:val="%1."/>
      <w:lvlJc w:val="left"/>
      <w:pPr>
        <w:ind w:left="12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4AD2CC">
      <w:numFmt w:val="bullet"/>
      <w:lvlText w:val="•"/>
      <w:lvlJc w:val="left"/>
      <w:pPr>
        <w:ind w:left="2036" w:hanging="360"/>
      </w:pPr>
      <w:rPr>
        <w:rFonts w:hint="default"/>
        <w:lang w:val="id" w:eastAsia="en-US" w:bidi="ar-SA"/>
      </w:rPr>
    </w:lvl>
    <w:lvl w:ilvl="2" w:tplc="5546ED6A">
      <w:numFmt w:val="bullet"/>
      <w:lvlText w:val="•"/>
      <w:lvlJc w:val="left"/>
      <w:pPr>
        <w:ind w:left="2773" w:hanging="360"/>
      </w:pPr>
      <w:rPr>
        <w:rFonts w:hint="default"/>
        <w:lang w:val="id" w:eastAsia="en-US" w:bidi="ar-SA"/>
      </w:rPr>
    </w:lvl>
    <w:lvl w:ilvl="3" w:tplc="81BEBEDE">
      <w:numFmt w:val="bullet"/>
      <w:lvlText w:val="•"/>
      <w:lvlJc w:val="left"/>
      <w:pPr>
        <w:ind w:left="3509" w:hanging="360"/>
      </w:pPr>
      <w:rPr>
        <w:rFonts w:hint="default"/>
        <w:lang w:val="id" w:eastAsia="en-US" w:bidi="ar-SA"/>
      </w:rPr>
    </w:lvl>
    <w:lvl w:ilvl="4" w:tplc="D24A0560">
      <w:numFmt w:val="bullet"/>
      <w:lvlText w:val="•"/>
      <w:lvlJc w:val="left"/>
      <w:pPr>
        <w:ind w:left="4246" w:hanging="360"/>
      </w:pPr>
      <w:rPr>
        <w:rFonts w:hint="default"/>
        <w:lang w:val="id" w:eastAsia="en-US" w:bidi="ar-SA"/>
      </w:rPr>
    </w:lvl>
    <w:lvl w:ilvl="5" w:tplc="93826DD8">
      <w:numFmt w:val="bullet"/>
      <w:lvlText w:val="•"/>
      <w:lvlJc w:val="left"/>
      <w:pPr>
        <w:ind w:left="4983" w:hanging="360"/>
      </w:pPr>
      <w:rPr>
        <w:rFonts w:hint="default"/>
        <w:lang w:val="id" w:eastAsia="en-US" w:bidi="ar-SA"/>
      </w:rPr>
    </w:lvl>
    <w:lvl w:ilvl="6" w:tplc="613254BC">
      <w:numFmt w:val="bullet"/>
      <w:lvlText w:val="•"/>
      <w:lvlJc w:val="left"/>
      <w:pPr>
        <w:ind w:left="5719" w:hanging="360"/>
      </w:pPr>
      <w:rPr>
        <w:rFonts w:hint="default"/>
        <w:lang w:val="id" w:eastAsia="en-US" w:bidi="ar-SA"/>
      </w:rPr>
    </w:lvl>
    <w:lvl w:ilvl="7" w:tplc="1FCC2416">
      <w:numFmt w:val="bullet"/>
      <w:lvlText w:val="•"/>
      <w:lvlJc w:val="left"/>
      <w:pPr>
        <w:ind w:left="6456" w:hanging="360"/>
      </w:pPr>
      <w:rPr>
        <w:rFonts w:hint="default"/>
        <w:lang w:val="id" w:eastAsia="en-US" w:bidi="ar-SA"/>
      </w:rPr>
    </w:lvl>
    <w:lvl w:ilvl="8" w:tplc="C92887E2">
      <w:numFmt w:val="bullet"/>
      <w:lvlText w:val="•"/>
      <w:lvlJc w:val="left"/>
      <w:pPr>
        <w:ind w:left="7193" w:hanging="360"/>
      </w:pPr>
      <w:rPr>
        <w:rFonts w:hint="default"/>
        <w:lang w:val="id" w:eastAsia="en-US" w:bidi="ar-SA"/>
      </w:rPr>
    </w:lvl>
  </w:abstractNum>
  <w:abstractNum w:abstractNumId="1">
    <w:nsid w:val="012B045D"/>
    <w:multiLevelType w:val="hybridMultilevel"/>
    <w:tmpl w:val="115C6738"/>
    <w:lvl w:ilvl="0" w:tplc="3D683DDA">
      <w:start w:val="1"/>
      <w:numFmt w:val="decimal"/>
      <w:lvlText w:val="%1."/>
      <w:lvlJc w:val="left"/>
      <w:pPr>
        <w:ind w:left="1668" w:hanging="360"/>
      </w:pPr>
      <w:rPr>
        <w:rFonts w:ascii="Times New Roman" w:eastAsia="Times New Roman" w:hAnsi="Times New Roman" w:cs="Times New Roman"/>
        <w:b w:val="0"/>
        <w:bCs w:val="0"/>
        <w:i w:val="0"/>
        <w:iCs w:val="0"/>
        <w:spacing w:val="0"/>
        <w:w w:val="100"/>
        <w:sz w:val="24"/>
        <w:szCs w:val="24"/>
        <w:lang w:val="id" w:eastAsia="en-US" w:bidi="ar-SA"/>
      </w:rPr>
    </w:lvl>
    <w:lvl w:ilvl="1" w:tplc="C8DA08B4">
      <w:numFmt w:val="bullet"/>
      <w:lvlText w:val="•"/>
      <w:lvlJc w:val="left"/>
      <w:pPr>
        <w:ind w:left="2364" w:hanging="360"/>
      </w:pPr>
      <w:rPr>
        <w:rFonts w:hint="default"/>
        <w:lang w:val="id" w:eastAsia="en-US" w:bidi="ar-SA"/>
      </w:rPr>
    </w:lvl>
    <w:lvl w:ilvl="2" w:tplc="4D02A25C">
      <w:numFmt w:val="bullet"/>
      <w:lvlText w:val="•"/>
      <w:lvlJc w:val="left"/>
      <w:pPr>
        <w:ind w:left="3069" w:hanging="360"/>
      </w:pPr>
      <w:rPr>
        <w:rFonts w:hint="default"/>
        <w:lang w:val="id" w:eastAsia="en-US" w:bidi="ar-SA"/>
      </w:rPr>
    </w:lvl>
    <w:lvl w:ilvl="3" w:tplc="47144684">
      <w:numFmt w:val="bullet"/>
      <w:lvlText w:val="•"/>
      <w:lvlJc w:val="left"/>
      <w:pPr>
        <w:ind w:left="3773" w:hanging="360"/>
      </w:pPr>
      <w:rPr>
        <w:rFonts w:hint="default"/>
        <w:lang w:val="id" w:eastAsia="en-US" w:bidi="ar-SA"/>
      </w:rPr>
    </w:lvl>
    <w:lvl w:ilvl="4" w:tplc="B148BDEA">
      <w:numFmt w:val="bullet"/>
      <w:lvlText w:val="•"/>
      <w:lvlJc w:val="left"/>
      <w:pPr>
        <w:ind w:left="4478" w:hanging="360"/>
      </w:pPr>
      <w:rPr>
        <w:rFonts w:hint="default"/>
        <w:lang w:val="id" w:eastAsia="en-US" w:bidi="ar-SA"/>
      </w:rPr>
    </w:lvl>
    <w:lvl w:ilvl="5" w:tplc="529ECDAC">
      <w:numFmt w:val="bullet"/>
      <w:lvlText w:val="•"/>
      <w:lvlJc w:val="left"/>
      <w:pPr>
        <w:ind w:left="5183" w:hanging="360"/>
      </w:pPr>
      <w:rPr>
        <w:rFonts w:hint="default"/>
        <w:lang w:val="id" w:eastAsia="en-US" w:bidi="ar-SA"/>
      </w:rPr>
    </w:lvl>
    <w:lvl w:ilvl="6" w:tplc="B40A7494">
      <w:numFmt w:val="bullet"/>
      <w:lvlText w:val="•"/>
      <w:lvlJc w:val="left"/>
      <w:pPr>
        <w:ind w:left="5887" w:hanging="360"/>
      </w:pPr>
      <w:rPr>
        <w:rFonts w:hint="default"/>
        <w:lang w:val="id" w:eastAsia="en-US" w:bidi="ar-SA"/>
      </w:rPr>
    </w:lvl>
    <w:lvl w:ilvl="7" w:tplc="BE8A2E14">
      <w:numFmt w:val="bullet"/>
      <w:lvlText w:val="•"/>
      <w:lvlJc w:val="left"/>
      <w:pPr>
        <w:ind w:left="6592" w:hanging="360"/>
      </w:pPr>
      <w:rPr>
        <w:rFonts w:hint="default"/>
        <w:lang w:val="id" w:eastAsia="en-US" w:bidi="ar-SA"/>
      </w:rPr>
    </w:lvl>
    <w:lvl w:ilvl="8" w:tplc="3D900DEC">
      <w:numFmt w:val="bullet"/>
      <w:lvlText w:val="•"/>
      <w:lvlJc w:val="left"/>
      <w:pPr>
        <w:ind w:left="7297" w:hanging="360"/>
      </w:pPr>
      <w:rPr>
        <w:rFonts w:hint="default"/>
        <w:lang w:val="id" w:eastAsia="en-US" w:bidi="ar-SA"/>
      </w:rPr>
    </w:lvl>
  </w:abstractNum>
  <w:abstractNum w:abstractNumId="2">
    <w:nsid w:val="06E94C70"/>
    <w:multiLevelType w:val="hybridMultilevel"/>
    <w:tmpl w:val="2FC2744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BA03CC6"/>
    <w:multiLevelType w:val="hybridMultilevel"/>
    <w:tmpl w:val="81983356"/>
    <w:lvl w:ilvl="0" w:tplc="C41E314C">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0C2469"/>
    <w:multiLevelType w:val="hybridMultilevel"/>
    <w:tmpl w:val="A192F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C0CFE"/>
    <w:multiLevelType w:val="multilevel"/>
    <w:tmpl w:val="39E2F082"/>
    <w:lvl w:ilvl="0">
      <w:start w:val="5"/>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674" w:hanging="360"/>
      </w:pPr>
      <w:rPr>
        <w:rFonts w:hint="default"/>
        <w:lang w:val="id" w:eastAsia="en-US" w:bidi="ar-SA"/>
      </w:rPr>
    </w:lvl>
    <w:lvl w:ilvl="4">
      <w:numFmt w:val="bullet"/>
      <w:lvlText w:val="•"/>
      <w:lvlJc w:val="left"/>
      <w:pPr>
        <w:ind w:left="1799" w:hanging="360"/>
      </w:pPr>
      <w:rPr>
        <w:rFonts w:hint="default"/>
        <w:lang w:val="id" w:eastAsia="en-US" w:bidi="ar-SA"/>
      </w:rPr>
    </w:lvl>
    <w:lvl w:ilvl="5">
      <w:numFmt w:val="bullet"/>
      <w:lvlText w:val="•"/>
      <w:lvlJc w:val="left"/>
      <w:pPr>
        <w:ind w:left="1924" w:hanging="360"/>
      </w:pPr>
      <w:rPr>
        <w:rFonts w:hint="default"/>
        <w:lang w:val="id" w:eastAsia="en-US" w:bidi="ar-SA"/>
      </w:rPr>
    </w:lvl>
    <w:lvl w:ilvl="6">
      <w:numFmt w:val="bullet"/>
      <w:lvlText w:val="•"/>
      <w:lvlJc w:val="left"/>
      <w:pPr>
        <w:ind w:left="2049" w:hanging="360"/>
      </w:pPr>
      <w:rPr>
        <w:rFonts w:hint="default"/>
        <w:lang w:val="id" w:eastAsia="en-US" w:bidi="ar-SA"/>
      </w:rPr>
    </w:lvl>
    <w:lvl w:ilvl="7">
      <w:numFmt w:val="bullet"/>
      <w:lvlText w:val="•"/>
      <w:lvlJc w:val="left"/>
      <w:pPr>
        <w:ind w:left="2174" w:hanging="360"/>
      </w:pPr>
      <w:rPr>
        <w:rFonts w:hint="default"/>
        <w:lang w:val="id" w:eastAsia="en-US" w:bidi="ar-SA"/>
      </w:rPr>
    </w:lvl>
    <w:lvl w:ilvl="8">
      <w:numFmt w:val="bullet"/>
      <w:lvlText w:val="•"/>
      <w:lvlJc w:val="left"/>
      <w:pPr>
        <w:ind w:left="2299" w:hanging="360"/>
      </w:pPr>
      <w:rPr>
        <w:rFonts w:hint="default"/>
        <w:lang w:val="id" w:eastAsia="en-US" w:bidi="ar-SA"/>
      </w:rPr>
    </w:lvl>
  </w:abstractNum>
  <w:abstractNum w:abstractNumId="6">
    <w:nsid w:val="1F745D29"/>
    <w:multiLevelType w:val="hybridMultilevel"/>
    <w:tmpl w:val="A5F641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76A4FD5"/>
    <w:multiLevelType w:val="multilevel"/>
    <w:tmpl w:val="A29CC334"/>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hint="default"/>
        <w:spacing w:val="0"/>
        <w:w w:val="100"/>
        <w:lang w:val="id" w:eastAsia="en-US" w:bidi="ar-SA"/>
      </w:rPr>
    </w:lvl>
    <w:lvl w:ilvl="2">
      <w:start w:val="1"/>
      <w:numFmt w:val="decimal"/>
      <w:lvlText w:val="%1.%2.%3"/>
      <w:lvlJc w:val="left"/>
      <w:pPr>
        <w:ind w:left="1308" w:hanging="72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6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6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791" w:hanging="360"/>
      </w:pPr>
      <w:rPr>
        <w:rFonts w:hint="default"/>
        <w:lang w:val="id" w:eastAsia="en-US" w:bidi="ar-SA"/>
      </w:rPr>
    </w:lvl>
    <w:lvl w:ilvl="6">
      <w:numFmt w:val="bullet"/>
      <w:lvlText w:val="•"/>
      <w:lvlJc w:val="left"/>
      <w:pPr>
        <w:ind w:left="5574" w:hanging="360"/>
      </w:pPr>
      <w:rPr>
        <w:rFonts w:hint="default"/>
        <w:lang w:val="id" w:eastAsia="en-US" w:bidi="ar-SA"/>
      </w:rPr>
    </w:lvl>
    <w:lvl w:ilvl="7">
      <w:numFmt w:val="bullet"/>
      <w:lvlText w:val="•"/>
      <w:lvlJc w:val="left"/>
      <w:pPr>
        <w:ind w:left="6357" w:hanging="360"/>
      </w:pPr>
      <w:rPr>
        <w:rFonts w:hint="default"/>
        <w:lang w:val="id" w:eastAsia="en-US" w:bidi="ar-SA"/>
      </w:rPr>
    </w:lvl>
    <w:lvl w:ilvl="8">
      <w:numFmt w:val="bullet"/>
      <w:lvlText w:val="•"/>
      <w:lvlJc w:val="left"/>
      <w:pPr>
        <w:ind w:left="7140" w:hanging="360"/>
      </w:pPr>
      <w:rPr>
        <w:rFonts w:hint="default"/>
        <w:lang w:val="id" w:eastAsia="en-US" w:bidi="ar-SA"/>
      </w:rPr>
    </w:lvl>
  </w:abstractNum>
  <w:abstractNum w:abstractNumId="8">
    <w:nsid w:val="2E40175B"/>
    <w:multiLevelType w:val="hybridMultilevel"/>
    <w:tmpl w:val="EDE2B7F6"/>
    <w:lvl w:ilvl="0" w:tplc="0A06CC2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03ADF"/>
    <w:multiLevelType w:val="hybridMultilevel"/>
    <w:tmpl w:val="86362C96"/>
    <w:lvl w:ilvl="0" w:tplc="0486C164">
      <w:start w:val="1"/>
      <w:numFmt w:val="decimal"/>
      <w:lvlText w:val="%1."/>
      <w:lvlJc w:val="left"/>
      <w:pPr>
        <w:ind w:left="101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A4EC46C">
      <w:numFmt w:val="bullet"/>
      <w:lvlText w:val="•"/>
      <w:lvlJc w:val="left"/>
      <w:pPr>
        <w:ind w:left="1784" w:hanging="428"/>
      </w:pPr>
      <w:rPr>
        <w:rFonts w:hint="default"/>
        <w:lang w:val="id" w:eastAsia="en-US" w:bidi="ar-SA"/>
      </w:rPr>
    </w:lvl>
    <w:lvl w:ilvl="2" w:tplc="FFB0A3A6">
      <w:numFmt w:val="bullet"/>
      <w:lvlText w:val="•"/>
      <w:lvlJc w:val="left"/>
      <w:pPr>
        <w:ind w:left="2549" w:hanging="428"/>
      </w:pPr>
      <w:rPr>
        <w:rFonts w:hint="default"/>
        <w:lang w:val="id" w:eastAsia="en-US" w:bidi="ar-SA"/>
      </w:rPr>
    </w:lvl>
    <w:lvl w:ilvl="3" w:tplc="831AF394">
      <w:numFmt w:val="bullet"/>
      <w:lvlText w:val="•"/>
      <w:lvlJc w:val="left"/>
      <w:pPr>
        <w:ind w:left="3313" w:hanging="428"/>
      </w:pPr>
      <w:rPr>
        <w:rFonts w:hint="default"/>
        <w:lang w:val="id" w:eastAsia="en-US" w:bidi="ar-SA"/>
      </w:rPr>
    </w:lvl>
    <w:lvl w:ilvl="4" w:tplc="3B685200">
      <w:numFmt w:val="bullet"/>
      <w:lvlText w:val="•"/>
      <w:lvlJc w:val="left"/>
      <w:pPr>
        <w:ind w:left="4078" w:hanging="428"/>
      </w:pPr>
      <w:rPr>
        <w:rFonts w:hint="default"/>
        <w:lang w:val="id" w:eastAsia="en-US" w:bidi="ar-SA"/>
      </w:rPr>
    </w:lvl>
    <w:lvl w:ilvl="5" w:tplc="3616674E">
      <w:numFmt w:val="bullet"/>
      <w:lvlText w:val="•"/>
      <w:lvlJc w:val="left"/>
      <w:pPr>
        <w:ind w:left="4843" w:hanging="428"/>
      </w:pPr>
      <w:rPr>
        <w:rFonts w:hint="default"/>
        <w:lang w:val="id" w:eastAsia="en-US" w:bidi="ar-SA"/>
      </w:rPr>
    </w:lvl>
    <w:lvl w:ilvl="6" w:tplc="8B9A3128">
      <w:numFmt w:val="bullet"/>
      <w:lvlText w:val="•"/>
      <w:lvlJc w:val="left"/>
      <w:pPr>
        <w:ind w:left="5607" w:hanging="428"/>
      </w:pPr>
      <w:rPr>
        <w:rFonts w:hint="default"/>
        <w:lang w:val="id" w:eastAsia="en-US" w:bidi="ar-SA"/>
      </w:rPr>
    </w:lvl>
    <w:lvl w:ilvl="7" w:tplc="1D4E9F84">
      <w:numFmt w:val="bullet"/>
      <w:lvlText w:val="•"/>
      <w:lvlJc w:val="left"/>
      <w:pPr>
        <w:ind w:left="6372" w:hanging="428"/>
      </w:pPr>
      <w:rPr>
        <w:rFonts w:hint="default"/>
        <w:lang w:val="id" w:eastAsia="en-US" w:bidi="ar-SA"/>
      </w:rPr>
    </w:lvl>
    <w:lvl w:ilvl="8" w:tplc="08782B6E">
      <w:numFmt w:val="bullet"/>
      <w:lvlText w:val="•"/>
      <w:lvlJc w:val="left"/>
      <w:pPr>
        <w:ind w:left="7137" w:hanging="428"/>
      </w:pPr>
      <w:rPr>
        <w:rFonts w:hint="default"/>
        <w:lang w:val="id" w:eastAsia="en-US" w:bidi="ar-SA"/>
      </w:rPr>
    </w:lvl>
  </w:abstractNum>
  <w:abstractNum w:abstractNumId="10">
    <w:nsid w:val="326C1BA5"/>
    <w:multiLevelType w:val="multilevel"/>
    <w:tmpl w:val="766ED7E2"/>
    <w:lvl w:ilvl="0">
      <w:start w:val="4"/>
      <w:numFmt w:val="decimal"/>
      <w:lvlText w:val="%1"/>
      <w:lvlJc w:val="left"/>
      <w:pPr>
        <w:ind w:left="1296" w:hanging="708"/>
        <w:jc w:val="left"/>
      </w:pPr>
      <w:rPr>
        <w:rFonts w:hint="default"/>
        <w:lang w:val="id" w:eastAsia="en-US" w:bidi="ar-SA"/>
      </w:rPr>
    </w:lvl>
    <w:lvl w:ilvl="1">
      <w:start w:val="1"/>
      <w:numFmt w:val="decimal"/>
      <w:lvlText w:val="%1.%2"/>
      <w:lvlJc w:val="left"/>
      <w:pPr>
        <w:ind w:left="129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9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42" w:hanging="360"/>
      </w:pPr>
      <w:rPr>
        <w:rFonts w:hint="default"/>
        <w:lang w:val="id" w:eastAsia="en-US" w:bidi="ar-SA"/>
      </w:rPr>
    </w:lvl>
    <w:lvl w:ilvl="5">
      <w:numFmt w:val="bullet"/>
      <w:lvlText w:val="•"/>
      <w:lvlJc w:val="left"/>
      <w:pPr>
        <w:ind w:left="4729" w:hanging="360"/>
      </w:pPr>
      <w:rPr>
        <w:rFonts w:hint="default"/>
        <w:lang w:val="id" w:eastAsia="en-US" w:bidi="ar-SA"/>
      </w:rPr>
    </w:lvl>
    <w:lvl w:ilvl="6">
      <w:numFmt w:val="bullet"/>
      <w:lvlText w:val="•"/>
      <w:lvlJc w:val="left"/>
      <w:pPr>
        <w:ind w:left="5516" w:hanging="360"/>
      </w:pPr>
      <w:rPr>
        <w:rFonts w:hint="default"/>
        <w:lang w:val="id" w:eastAsia="en-US" w:bidi="ar-SA"/>
      </w:rPr>
    </w:lvl>
    <w:lvl w:ilvl="7">
      <w:numFmt w:val="bullet"/>
      <w:lvlText w:val="•"/>
      <w:lvlJc w:val="left"/>
      <w:pPr>
        <w:ind w:left="6304" w:hanging="360"/>
      </w:pPr>
      <w:rPr>
        <w:rFonts w:hint="default"/>
        <w:lang w:val="id" w:eastAsia="en-US" w:bidi="ar-SA"/>
      </w:rPr>
    </w:lvl>
    <w:lvl w:ilvl="8">
      <w:numFmt w:val="bullet"/>
      <w:lvlText w:val="•"/>
      <w:lvlJc w:val="left"/>
      <w:pPr>
        <w:ind w:left="7091" w:hanging="360"/>
      </w:pPr>
      <w:rPr>
        <w:rFonts w:hint="default"/>
        <w:lang w:val="id" w:eastAsia="en-US" w:bidi="ar-SA"/>
      </w:rPr>
    </w:lvl>
  </w:abstractNum>
  <w:abstractNum w:abstractNumId="11">
    <w:nsid w:val="33E638BD"/>
    <w:multiLevelType w:val="hybridMultilevel"/>
    <w:tmpl w:val="44C22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D90ED6"/>
    <w:multiLevelType w:val="hybridMultilevel"/>
    <w:tmpl w:val="9E884F6C"/>
    <w:lvl w:ilvl="0" w:tplc="3854813A">
      <w:numFmt w:val="bullet"/>
      <w:lvlText w:val="&gt;"/>
      <w:lvlJc w:val="left"/>
      <w:pPr>
        <w:ind w:left="782" w:hanging="195"/>
      </w:pPr>
      <w:rPr>
        <w:rFonts w:ascii="Times New Roman" w:eastAsia="Times New Roman" w:hAnsi="Times New Roman" w:cs="Times New Roman" w:hint="default"/>
        <w:b w:val="0"/>
        <w:bCs w:val="0"/>
        <w:i w:val="0"/>
        <w:iCs w:val="0"/>
        <w:spacing w:val="0"/>
        <w:w w:val="100"/>
        <w:sz w:val="24"/>
        <w:szCs w:val="24"/>
        <w:lang w:val="id" w:eastAsia="en-US" w:bidi="ar-SA"/>
      </w:rPr>
    </w:lvl>
    <w:lvl w:ilvl="1" w:tplc="16ECD902">
      <w:numFmt w:val="bullet"/>
      <w:lvlText w:val="•"/>
      <w:lvlJc w:val="left"/>
      <w:pPr>
        <w:ind w:left="1584" w:hanging="195"/>
      </w:pPr>
      <w:rPr>
        <w:rFonts w:hint="default"/>
        <w:lang w:val="id" w:eastAsia="en-US" w:bidi="ar-SA"/>
      </w:rPr>
    </w:lvl>
    <w:lvl w:ilvl="2" w:tplc="CC625224">
      <w:numFmt w:val="bullet"/>
      <w:lvlText w:val="•"/>
      <w:lvlJc w:val="left"/>
      <w:pPr>
        <w:ind w:left="2389" w:hanging="195"/>
      </w:pPr>
      <w:rPr>
        <w:rFonts w:hint="default"/>
        <w:lang w:val="id" w:eastAsia="en-US" w:bidi="ar-SA"/>
      </w:rPr>
    </w:lvl>
    <w:lvl w:ilvl="3" w:tplc="994ECF3E">
      <w:numFmt w:val="bullet"/>
      <w:lvlText w:val="•"/>
      <w:lvlJc w:val="left"/>
      <w:pPr>
        <w:ind w:left="3193" w:hanging="195"/>
      </w:pPr>
      <w:rPr>
        <w:rFonts w:hint="default"/>
        <w:lang w:val="id" w:eastAsia="en-US" w:bidi="ar-SA"/>
      </w:rPr>
    </w:lvl>
    <w:lvl w:ilvl="4" w:tplc="01404658">
      <w:numFmt w:val="bullet"/>
      <w:lvlText w:val="•"/>
      <w:lvlJc w:val="left"/>
      <w:pPr>
        <w:ind w:left="3998" w:hanging="195"/>
      </w:pPr>
      <w:rPr>
        <w:rFonts w:hint="default"/>
        <w:lang w:val="id" w:eastAsia="en-US" w:bidi="ar-SA"/>
      </w:rPr>
    </w:lvl>
    <w:lvl w:ilvl="5" w:tplc="F0581B36">
      <w:numFmt w:val="bullet"/>
      <w:lvlText w:val="•"/>
      <w:lvlJc w:val="left"/>
      <w:pPr>
        <w:ind w:left="4803" w:hanging="195"/>
      </w:pPr>
      <w:rPr>
        <w:rFonts w:hint="default"/>
        <w:lang w:val="id" w:eastAsia="en-US" w:bidi="ar-SA"/>
      </w:rPr>
    </w:lvl>
    <w:lvl w:ilvl="6" w:tplc="629432F6">
      <w:numFmt w:val="bullet"/>
      <w:lvlText w:val="•"/>
      <w:lvlJc w:val="left"/>
      <w:pPr>
        <w:ind w:left="5607" w:hanging="195"/>
      </w:pPr>
      <w:rPr>
        <w:rFonts w:hint="default"/>
        <w:lang w:val="id" w:eastAsia="en-US" w:bidi="ar-SA"/>
      </w:rPr>
    </w:lvl>
    <w:lvl w:ilvl="7" w:tplc="55E46DFC">
      <w:numFmt w:val="bullet"/>
      <w:lvlText w:val="•"/>
      <w:lvlJc w:val="left"/>
      <w:pPr>
        <w:ind w:left="6412" w:hanging="195"/>
      </w:pPr>
      <w:rPr>
        <w:rFonts w:hint="default"/>
        <w:lang w:val="id" w:eastAsia="en-US" w:bidi="ar-SA"/>
      </w:rPr>
    </w:lvl>
    <w:lvl w:ilvl="8" w:tplc="C54EFAAA">
      <w:numFmt w:val="bullet"/>
      <w:lvlText w:val="•"/>
      <w:lvlJc w:val="left"/>
      <w:pPr>
        <w:ind w:left="7217" w:hanging="195"/>
      </w:pPr>
      <w:rPr>
        <w:rFonts w:hint="default"/>
        <w:lang w:val="id" w:eastAsia="en-US" w:bidi="ar-SA"/>
      </w:rPr>
    </w:lvl>
  </w:abstractNum>
  <w:abstractNum w:abstractNumId="13">
    <w:nsid w:val="38403C2E"/>
    <w:multiLevelType w:val="multilevel"/>
    <w:tmpl w:val="A29CC334"/>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hint="default"/>
        <w:spacing w:val="0"/>
        <w:w w:val="100"/>
        <w:lang w:val="id" w:eastAsia="en-US" w:bidi="ar-SA"/>
      </w:rPr>
    </w:lvl>
    <w:lvl w:ilvl="2">
      <w:start w:val="1"/>
      <w:numFmt w:val="decimal"/>
      <w:lvlText w:val="%1.%2.%3"/>
      <w:lvlJc w:val="left"/>
      <w:pPr>
        <w:ind w:left="1308" w:hanging="72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6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6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791" w:hanging="360"/>
      </w:pPr>
      <w:rPr>
        <w:rFonts w:hint="default"/>
        <w:lang w:val="id" w:eastAsia="en-US" w:bidi="ar-SA"/>
      </w:rPr>
    </w:lvl>
    <w:lvl w:ilvl="6">
      <w:numFmt w:val="bullet"/>
      <w:lvlText w:val="•"/>
      <w:lvlJc w:val="left"/>
      <w:pPr>
        <w:ind w:left="5574" w:hanging="360"/>
      </w:pPr>
      <w:rPr>
        <w:rFonts w:hint="default"/>
        <w:lang w:val="id" w:eastAsia="en-US" w:bidi="ar-SA"/>
      </w:rPr>
    </w:lvl>
    <w:lvl w:ilvl="7">
      <w:numFmt w:val="bullet"/>
      <w:lvlText w:val="•"/>
      <w:lvlJc w:val="left"/>
      <w:pPr>
        <w:ind w:left="6357" w:hanging="360"/>
      </w:pPr>
      <w:rPr>
        <w:rFonts w:hint="default"/>
        <w:lang w:val="id" w:eastAsia="en-US" w:bidi="ar-SA"/>
      </w:rPr>
    </w:lvl>
    <w:lvl w:ilvl="8">
      <w:numFmt w:val="bullet"/>
      <w:lvlText w:val="•"/>
      <w:lvlJc w:val="left"/>
      <w:pPr>
        <w:ind w:left="7140" w:hanging="360"/>
      </w:pPr>
      <w:rPr>
        <w:rFonts w:hint="default"/>
        <w:lang w:val="id" w:eastAsia="en-US" w:bidi="ar-SA"/>
      </w:rPr>
    </w:lvl>
  </w:abstractNum>
  <w:abstractNum w:abstractNumId="14">
    <w:nsid w:val="3C4F75E3"/>
    <w:multiLevelType w:val="hybridMultilevel"/>
    <w:tmpl w:val="C71E3EBC"/>
    <w:lvl w:ilvl="0" w:tplc="3A72AC20">
      <w:start w:val="1"/>
      <w:numFmt w:val="decimal"/>
      <w:lvlText w:val="%1."/>
      <w:lvlJc w:val="left"/>
      <w:pPr>
        <w:ind w:left="101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F8CDB6E">
      <w:numFmt w:val="bullet"/>
      <w:lvlText w:val="•"/>
      <w:lvlJc w:val="left"/>
      <w:pPr>
        <w:ind w:left="1784" w:hanging="428"/>
      </w:pPr>
      <w:rPr>
        <w:rFonts w:hint="default"/>
        <w:lang w:val="id" w:eastAsia="en-US" w:bidi="ar-SA"/>
      </w:rPr>
    </w:lvl>
    <w:lvl w:ilvl="2" w:tplc="8A0C4EB4">
      <w:numFmt w:val="bullet"/>
      <w:lvlText w:val="•"/>
      <w:lvlJc w:val="left"/>
      <w:pPr>
        <w:ind w:left="2549" w:hanging="428"/>
      </w:pPr>
      <w:rPr>
        <w:rFonts w:hint="default"/>
        <w:lang w:val="id" w:eastAsia="en-US" w:bidi="ar-SA"/>
      </w:rPr>
    </w:lvl>
    <w:lvl w:ilvl="3" w:tplc="AEE88E52">
      <w:numFmt w:val="bullet"/>
      <w:lvlText w:val="•"/>
      <w:lvlJc w:val="left"/>
      <w:pPr>
        <w:ind w:left="3313" w:hanging="428"/>
      </w:pPr>
      <w:rPr>
        <w:rFonts w:hint="default"/>
        <w:lang w:val="id" w:eastAsia="en-US" w:bidi="ar-SA"/>
      </w:rPr>
    </w:lvl>
    <w:lvl w:ilvl="4" w:tplc="45B82076">
      <w:numFmt w:val="bullet"/>
      <w:lvlText w:val="•"/>
      <w:lvlJc w:val="left"/>
      <w:pPr>
        <w:ind w:left="4078" w:hanging="428"/>
      </w:pPr>
      <w:rPr>
        <w:rFonts w:hint="default"/>
        <w:lang w:val="id" w:eastAsia="en-US" w:bidi="ar-SA"/>
      </w:rPr>
    </w:lvl>
    <w:lvl w:ilvl="5" w:tplc="C6CE402A">
      <w:numFmt w:val="bullet"/>
      <w:lvlText w:val="•"/>
      <w:lvlJc w:val="left"/>
      <w:pPr>
        <w:ind w:left="4843" w:hanging="428"/>
      </w:pPr>
      <w:rPr>
        <w:rFonts w:hint="default"/>
        <w:lang w:val="id" w:eastAsia="en-US" w:bidi="ar-SA"/>
      </w:rPr>
    </w:lvl>
    <w:lvl w:ilvl="6" w:tplc="DFE28E2C">
      <w:numFmt w:val="bullet"/>
      <w:lvlText w:val="•"/>
      <w:lvlJc w:val="left"/>
      <w:pPr>
        <w:ind w:left="5607" w:hanging="428"/>
      </w:pPr>
      <w:rPr>
        <w:rFonts w:hint="default"/>
        <w:lang w:val="id" w:eastAsia="en-US" w:bidi="ar-SA"/>
      </w:rPr>
    </w:lvl>
    <w:lvl w:ilvl="7" w:tplc="CB7CC9DA">
      <w:numFmt w:val="bullet"/>
      <w:lvlText w:val="•"/>
      <w:lvlJc w:val="left"/>
      <w:pPr>
        <w:ind w:left="6372" w:hanging="428"/>
      </w:pPr>
      <w:rPr>
        <w:rFonts w:hint="default"/>
        <w:lang w:val="id" w:eastAsia="en-US" w:bidi="ar-SA"/>
      </w:rPr>
    </w:lvl>
    <w:lvl w:ilvl="8" w:tplc="3D1E2C2A">
      <w:numFmt w:val="bullet"/>
      <w:lvlText w:val="•"/>
      <w:lvlJc w:val="left"/>
      <w:pPr>
        <w:ind w:left="7137" w:hanging="428"/>
      </w:pPr>
      <w:rPr>
        <w:rFonts w:hint="default"/>
        <w:lang w:val="id" w:eastAsia="en-US" w:bidi="ar-SA"/>
      </w:rPr>
    </w:lvl>
  </w:abstractNum>
  <w:abstractNum w:abstractNumId="15">
    <w:nsid w:val="3CD044D1"/>
    <w:multiLevelType w:val="multilevel"/>
    <w:tmpl w:val="4A2E363E"/>
    <w:lvl w:ilvl="0">
      <w:start w:val="4"/>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96" w:hanging="708"/>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96" w:hanging="281"/>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582" w:hanging="286"/>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302" w:hanging="286"/>
      </w:pPr>
      <w:rPr>
        <w:rFonts w:hint="default"/>
        <w:lang w:val="id" w:eastAsia="en-US" w:bidi="ar-SA"/>
      </w:rPr>
    </w:lvl>
    <w:lvl w:ilvl="6">
      <w:numFmt w:val="bullet"/>
      <w:lvlText w:val="•"/>
      <w:lvlJc w:val="left"/>
      <w:pPr>
        <w:ind w:left="5183" w:hanging="286"/>
      </w:pPr>
      <w:rPr>
        <w:rFonts w:hint="default"/>
        <w:lang w:val="id" w:eastAsia="en-US" w:bidi="ar-SA"/>
      </w:rPr>
    </w:lvl>
    <w:lvl w:ilvl="7">
      <w:numFmt w:val="bullet"/>
      <w:lvlText w:val="•"/>
      <w:lvlJc w:val="left"/>
      <w:pPr>
        <w:ind w:left="6064" w:hanging="286"/>
      </w:pPr>
      <w:rPr>
        <w:rFonts w:hint="default"/>
        <w:lang w:val="id" w:eastAsia="en-US" w:bidi="ar-SA"/>
      </w:rPr>
    </w:lvl>
    <w:lvl w:ilvl="8">
      <w:numFmt w:val="bullet"/>
      <w:lvlText w:val="•"/>
      <w:lvlJc w:val="left"/>
      <w:pPr>
        <w:ind w:left="6944" w:hanging="286"/>
      </w:pPr>
      <w:rPr>
        <w:rFonts w:hint="default"/>
        <w:lang w:val="id" w:eastAsia="en-US" w:bidi="ar-SA"/>
      </w:rPr>
    </w:lvl>
  </w:abstractNum>
  <w:abstractNum w:abstractNumId="16">
    <w:nsid w:val="442C7BEB"/>
    <w:multiLevelType w:val="multilevel"/>
    <w:tmpl w:val="73449A86"/>
    <w:lvl w:ilvl="0">
      <w:start w:val="1"/>
      <w:numFmt w:val="decimal"/>
      <w:lvlText w:val="%1."/>
      <w:lvlJc w:val="left"/>
      <w:pPr>
        <w:ind w:left="130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96" w:hanging="70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08" w:hanging="720"/>
      </w:pPr>
      <w:rPr>
        <w:rFonts w:hint="default"/>
        <w:spacing w:val="0"/>
        <w:w w:val="100"/>
        <w:lang w:val="id" w:eastAsia="en-US" w:bidi="ar-SA"/>
      </w:rPr>
    </w:lvl>
    <w:lvl w:ilvl="3">
      <w:start w:val="1"/>
      <w:numFmt w:val="decimal"/>
      <w:lvlText w:val="%4."/>
      <w:lvlJc w:val="left"/>
      <w:pPr>
        <w:ind w:left="1308" w:hanging="72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582" w:hanging="286"/>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747" w:hanging="286"/>
      </w:pPr>
      <w:rPr>
        <w:rFonts w:hint="default"/>
        <w:lang w:val="id" w:eastAsia="en-US" w:bidi="ar-SA"/>
      </w:rPr>
    </w:lvl>
    <w:lvl w:ilvl="6">
      <w:numFmt w:val="bullet"/>
      <w:lvlText w:val="•"/>
      <w:lvlJc w:val="left"/>
      <w:pPr>
        <w:ind w:left="5539" w:hanging="286"/>
      </w:pPr>
      <w:rPr>
        <w:rFonts w:hint="default"/>
        <w:lang w:val="id" w:eastAsia="en-US" w:bidi="ar-SA"/>
      </w:rPr>
    </w:lvl>
    <w:lvl w:ilvl="7">
      <w:numFmt w:val="bullet"/>
      <w:lvlText w:val="•"/>
      <w:lvlJc w:val="left"/>
      <w:pPr>
        <w:ind w:left="6330" w:hanging="286"/>
      </w:pPr>
      <w:rPr>
        <w:rFonts w:hint="default"/>
        <w:lang w:val="id" w:eastAsia="en-US" w:bidi="ar-SA"/>
      </w:rPr>
    </w:lvl>
    <w:lvl w:ilvl="8">
      <w:numFmt w:val="bullet"/>
      <w:lvlText w:val="•"/>
      <w:lvlJc w:val="left"/>
      <w:pPr>
        <w:ind w:left="7122" w:hanging="286"/>
      </w:pPr>
      <w:rPr>
        <w:rFonts w:hint="default"/>
        <w:lang w:val="id" w:eastAsia="en-US" w:bidi="ar-SA"/>
      </w:rPr>
    </w:lvl>
  </w:abstractNum>
  <w:abstractNum w:abstractNumId="17">
    <w:nsid w:val="497C5254"/>
    <w:multiLevelType w:val="multilevel"/>
    <w:tmpl w:val="21620EAC"/>
    <w:lvl w:ilvl="0">
      <w:start w:val="1"/>
      <w:numFmt w:val="decimal"/>
      <w:lvlText w:val="%1."/>
      <w:lvlJc w:val="left"/>
      <w:pPr>
        <w:ind w:left="13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01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0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08" w:hanging="360"/>
      </w:pPr>
      <w:rPr>
        <w:rFonts w:hint="default"/>
        <w:lang w:val="id" w:eastAsia="en-US" w:bidi="ar-SA"/>
      </w:rPr>
    </w:lvl>
    <w:lvl w:ilvl="5">
      <w:numFmt w:val="bullet"/>
      <w:lvlText w:val="•"/>
      <w:lvlJc w:val="left"/>
      <w:pPr>
        <w:ind w:left="4645" w:hanging="360"/>
      </w:pPr>
      <w:rPr>
        <w:rFonts w:hint="default"/>
        <w:lang w:val="id" w:eastAsia="en-US" w:bidi="ar-SA"/>
      </w:rPr>
    </w:lvl>
    <w:lvl w:ilvl="6">
      <w:numFmt w:val="bullet"/>
      <w:lvlText w:val="•"/>
      <w:lvlJc w:val="left"/>
      <w:pPr>
        <w:ind w:left="5481" w:hanging="360"/>
      </w:pPr>
      <w:rPr>
        <w:rFonts w:hint="default"/>
        <w:lang w:val="id" w:eastAsia="en-US" w:bidi="ar-SA"/>
      </w:rPr>
    </w:lvl>
    <w:lvl w:ilvl="7">
      <w:numFmt w:val="bullet"/>
      <w:lvlText w:val="•"/>
      <w:lvlJc w:val="left"/>
      <w:pPr>
        <w:ind w:left="6317" w:hanging="360"/>
      </w:pPr>
      <w:rPr>
        <w:rFonts w:hint="default"/>
        <w:lang w:val="id" w:eastAsia="en-US" w:bidi="ar-SA"/>
      </w:rPr>
    </w:lvl>
    <w:lvl w:ilvl="8">
      <w:numFmt w:val="bullet"/>
      <w:lvlText w:val="•"/>
      <w:lvlJc w:val="left"/>
      <w:pPr>
        <w:ind w:left="7153" w:hanging="360"/>
      </w:pPr>
      <w:rPr>
        <w:rFonts w:hint="default"/>
        <w:lang w:val="id" w:eastAsia="en-US" w:bidi="ar-SA"/>
      </w:rPr>
    </w:lvl>
  </w:abstractNum>
  <w:abstractNum w:abstractNumId="18">
    <w:nsid w:val="49EA5D0A"/>
    <w:multiLevelType w:val="hybridMultilevel"/>
    <w:tmpl w:val="1C540986"/>
    <w:lvl w:ilvl="0" w:tplc="9BEEA55E">
      <w:numFmt w:val="bullet"/>
      <w:lvlText w:val="&gt;"/>
      <w:lvlJc w:val="left"/>
      <w:pPr>
        <w:ind w:left="588" w:hanging="190"/>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83721C14">
      <w:numFmt w:val="bullet"/>
      <w:lvlText w:val="•"/>
      <w:lvlJc w:val="left"/>
      <w:pPr>
        <w:ind w:left="1386" w:hanging="190"/>
      </w:pPr>
      <w:rPr>
        <w:rFonts w:hint="default"/>
        <w:lang w:val="id" w:eastAsia="en-US" w:bidi="ar-SA"/>
      </w:rPr>
    </w:lvl>
    <w:lvl w:ilvl="2" w:tplc="A47EE30E">
      <w:numFmt w:val="bullet"/>
      <w:lvlText w:val="•"/>
      <w:lvlJc w:val="left"/>
      <w:pPr>
        <w:ind w:left="2193" w:hanging="190"/>
      </w:pPr>
      <w:rPr>
        <w:rFonts w:hint="default"/>
        <w:lang w:val="id" w:eastAsia="en-US" w:bidi="ar-SA"/>
      </w:rPr>
    </w:lvl>
    <w:lvl w:ilvl="3" w:tplc="128023A0">
      <w:numFmt w:val="bullet"/>
      <w:lvlText w:val="•"/>
      <w:lvlJc w:val="left"/>
      <w:pPr>
        <w:ind w:left="2999" w:hanging="190"/>
      </w:pPr>
      <w:rPr>
        <w:rFonts w:hint="default"/>
        <w:lang w:val="id" w:eastAsia="en-US" w:bidi="ar-SA"/>
      </w:rPr>
    </w:lvl>
    <w:lvl w:ilvl="4" w:tplc="35BCCB06">
      <w:numFmt w:val="bullet"/>
      <w:lvlText w:val="•"/>
      <w:lvlJc w:val="left"/>
      <w:pPr>
        <w:ind w:left="3806" w:hanging="190"/>
      </w:pPr>
      <w:rPr>
        <w:rFonts w:hint="default"/>
        <w:lang w:val="id" w:eastAsia="en-US" w:bidi="ar-SA"/>
      </w:rPr>
    </w:lvl>
    <w:lvl w:ilvl="5" w:tplc="1A268FA2">
      <w:numFmt w:val="bullet"/>
      <w:lvlText w:val="•"/>
      <w:lvlJc w:val="left"/>
      <w:pPr>
        <w:ind w:left="4613" w:hanging="190"/>
      </w:pPr>
      <w:rPr>
        <w:rFonts w:hint="default"/>
        <w:lang w:val="id" w:eastAsia="en-US" w:bidi="ar-SA"/>
      </w:rPr>
    </w:lvl>
    <w:lvl w:ilvl="6" w:tplc="A5426A80">
      <w:numFmt w:val="bullet"/>
      <w:lvlText w:val="•"/>
      <w:lvlJc w:val="left"/>
      <w:pPr>
        <w:ind w:left="5419" w:hanging="190"/>
      </w:pPr>
      <w:rPr>
        <w:rFonts w:hint="default"/>
        <w:lang w:val="id" w:eastAsia="en-US" w:bidi="ar-SA"/>
      </w:rPr>
    </w:lvl>
    <w:lvl w:ilvl="7" w:tplc="3CEC8EF4">
      <w:numFmt w:val="bullet"/>
      <w:lvlText w:val="•"/>
      <w:lvlJc w:val="left"/>
      <w:pPr>
        <w:ind w:left="6226" w:hanging="190"/>
      </w:pPr>
      <w:rPr>
        <w:rFonts w:hint="default"/>
        <w:lang w:val="id" w:eastAsia="en-US" w:bidi="ar-SA"/>
      </w:rPr>
    </w:lvl>
    <w:lvl w:ilvl="8" w:tplc="A236A056">
      <w:numFmt w:val="bullet"/>
      <w:lvlText w:val="•"/>
      <w:lvlJc w:val="left"/>
      <w:pPr>
        <w:ind w:left="7033" w:hanging="190"/>
      </w:pPr>
      <w:rPr>
        <w:rFonts w:hint="default"/>
        <w:lang w:val="id" w:eastAsia="en-US" w:bidi="ar-SA"/>
      </w:rPr>
    </w:lvl>
  </w:abstractNum>
  <w:abstractNum w:abstractNumId="19">
    <w:nsid w:val="55FB50D7"/>
    <w:multiLevelType w:val="hybridMultilevel"/>
    <w:tmpl w:val="44C22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95398E"/>
    <w:multiLevelType w:val="multilevel"/>
    <w:tmpl w:val="7BC00BC2"/>
    <w:lvl w:ilvl="0">
      <w:start w:val="5"/>
      <w:numFmt w:val="decimal"/>
      <w:lvlText w:val="%1"/>
      <w:lvlJc w:val="left"/>
      <w:pPr>
        <w:ind w:left="1296" w:hanging="708"/>
        <w:jc w:val="left"/>
      </w:pPr>
      <w:rPr>
        <w:rFonts w:hint="default"/>
        <w:lang w:val="id" w:eastAsia="en-US" w:bidi="ar-SA"/>
      </w:rPr>
    </w:lvl>
    <w:lvl w:ilvl="1">
      <w:start w:val="1"/>
      <w:numFmt w:val="decimal"/>
      <w:lvlText w:val="%1.%2"/>
      <w:lvlJc w:val="left"/>
      <w:pPr>
        <w:ind w:left="129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73" w:hanging="708"/>
      </w:pPr>
      <w:rPr>
        <w:rFonts w:hint="default"/>
        <w:lang w:val="id" w:eastAsia="en-US" w:bidi="ar-SA"/>
      </w:rPr>
    </w:lvl>
    <w:lvl w:ilvl="3">
      <w:numFmt w:val="bullet"/>
      <w:lvlText w:val="•"/>
      <w:lvlJc w:val="left"/>
      <w:pPr>
        <w:ind w:left="3509" w:hanging="708"/>
      </w:pPr>
      <w:rPr>
        <w:rFonts w:hint="default"/>
        <w:lang w:val="id" w:eastAsia="en-US" w:bidi="ar-SA"/>
      </w:rPr>
    </w:lvl>
    <w:lvl w:ilvl="4">
      <w:numFmt w:val="bullet"/>
      <w:lvlText w:val="•"/>
      <w:lvlJc w:val="left"/>
      <w:pPr>
        <w:ind w:left="4246" w:hanging="708"/>
      </w:pPr>
      <w:rPr>
        <w:rFonts w:hint="default"/>
        <w:lang w:val="id" w:eastAsia="en-US" w:bidi="ar-SA"/>
      </w:rPr>
    </w:lvl>
    <w:lvl w:ilvl="5">
      <w:numFmt w:val="bullet"/>
      <w:lvlText w:val="•"/>
      <w:lvlJc w:val="left"/>
      <w:pPr>
        <w:ind w:left="4983" w:hanging="708"/>
      </w:pPr>
      <w:rPr>
        <w:rFonts w:hint="default"/>
        <w:lang w:val="id" w:eastAsia="en-US" w:bidi="ar-SA"/>
      </w:rPr>
    </w:lvl>
    <w:lvl w:ilvl="6">
      <w:numFmt w:val="bullet"/>
      <w:lvlText w:val="•"/>
      <w:lvlJc w:val="left"/>
      <w:pPr>
        <w:ind w:left="5719" w:hanging="708"/>
      </w:pPr>
      <w:rPr>
        <w:rFonts w:hint="default"/>
        <w:lang w:val="id" w:eastAsia="en-US" w:bidi="ar-SA"/>
      </w:rPr>
    </w:lvl>
    <w:lvl w:ilvl="7">
      <w:numFmt w:val="bullet"/>
      <w:lvlText w:val="•"/>
      <w:lvlJc w:val="left"/>
      <w:pPr>
        <w:ind w:left="6456" w:hanging="708"/>
      </w:pPr>
      <w:rPr>
        <w:rFonts w:hint="default"/>
        <w:lang w:val="id" w:eastAsia="en-US" w:bidi="ar-SA"/>
      </w:rPr>
    </w:lvl>
    <w:lvl w:ilvl="8">
      <w:numFmt w:val="bullet"/>
      <w:lvlText w:val="•"/>
      <w:lvlJc w:val="left"/>
      <w:pPr>
        <w:ind w:left="7193" w:hanging="708"/>
      </w:pPr>
      <w:rPr>
        <w:rFonts w:hint="default"/>
        <w:lang w:val="id" w:eastAsia="en-US" w:bidi="ar-SA"/>
      </w:rPr>
    </w:lvl>
  </w:abstractNum>
  <w:abstractNum w:abstractNumId="21">
    <w:nsid w:val="6FCC3A88"/>
    <w:multiLevelType w:val="hybridMultilevel"/>
    <w:tmpl w:val="78025F26"/>
    <w:lvl w:ilvl="0" w:tplc="B55CF8D2">
      <w:start w:val="1"/>
      <w:numFmt w:val="decimal"/>
      <w:lvlText w:val="%1."/>
      <w:lvlJc w:val="left"/>
      <w:pPr>
        <w:ind w:left="94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ECCD3E4">
      <w:numFmt w:val="bullet"/>
      <w:lvlText w:val="•"/>
      <w:lvlJc w:val="left"/>
      <w:pPr>
        <w:ind w:left="1716" w:hanging="360"/>
      </w:pPr>
      <w:rPr>
        <w:rFonts w:hint="default"/>
        <w:lang w:val="id" w:eastAsia="en-US" w:bidi="ar-SA"/>
      </w:rPr>
    </w:lvl>
    <w:lvl w:ilvl="2" w:tplc="53706CA4">
      <w:numFmt w:val="bullet"/>
      <w:lvlText w:val="•"/>
      <w:lvlJc w:val="left"/>
      <w:pPr>
        <w:ind w:left="2493" w:hanging="360"/>
      </w:pPr>
      <w:rPr>
        <w:rFonts w:hint="default"/>
        <w:lang w:val="id" w:eastAsia="en-US" w:bidi="ar-SA"/>
      </w:rPr>
    </w:lvl>
    <w:lvl w:ilvl="3" w:tplc="4AAACC1E">
      <w:numFmt w:val="bullet"/>
      <w:lvlText w:val="•"/>
      <w:lvlJc w:val="left"/>
      <w:pPr>
        <w:ind w:left="3269" w:hanging="360"/>
      </w:pPr>
      <w:rPr>
        <w:rFonts w:hint="default"/>
        <w:lang w:val="id" w:eastAsia="en-US" w:bidi="ar-SA"/>
      </w:rPr>
    </w:lvl>
    <w:lvl w:ilvl="4" w:tplc="285A598A">
      <w:numFmt w:val="bullet"/>
      <w:lvlText w:val="•"/>
      <w:lvlJc w:val="left"/>
      <w:pPr>
        <w:ind w:left="4046" w:hanging="360"/>
      </w:pPr>
      <w:rPr>
        <w:rFonts w:hint="default"/>
        <w:lang w:val="id" w:eastAsia="en-US" w:bidi="ar-SA"/>
      </w:rPr>
    </w:lvl>
    <w:lvl w:ilvl="5" w:tplc="6E5E8572">
      <w:numFmt w:val="bullet"/>
      <w:lvlText w:val="•"/>
      <w:lvlJc w:val="left"/>
      <w:pPr>
        <w:ind w:left="4823" w:hanging="360"/>
      </w:pPr>
      <w:rPr>
        <w:rFonts w:hint="default"/>
        <w:lang w:val="id" w:eastAsia="en-US" w:bidi="ar-SA"/>
      </w:rPr>
    </w:lvl>
    <w:lvl w:ilvl="6" w:tplc="0E369EBE">
      <w:numFmt w:val="bullet"/>
      <w:lvlText w:val="•"/>
      <w:lvlJc w:val="left"/>
      <w:pPr>
        <w:ind w:left="5599" w:hanging="360"/>
      </w:pPr>
      <w:rPr>
        <w:rFonts w:hint="default"/>
        <w:lang w:val="id" w:eastAsia="en-US" w:bidi="ar-SA"/>
      </w:rPr>
    </w:lvl>
    <w:lvl w:ilvl="7" w:tplc="8836F92A">
      <w:numFmt w:val="bullet"/>
      <w:lvlText w:val="•"/>
      <w:lvlJc w:val="left"/>
      <w:pPr>
        <w:ind w:left="6376" w:hanging="360"/>
      </w:pPr>
      <w:rPr>
        <w:rFonts w:hint="default"/>
        <w:lang w:val="id" w:eastAsia="en-US" w:bidi="ar-SA"/>
      </w:rPr>
    </w:lvl>
    <w:lvl w:ilvl="8" w:tplc="8304D456">
      <w:numFmt w:val="bullet"/>
      <w:lvlText w:val="•"/>
      <w:lvlJc w:val="left"/>
      <w:pPr>
        <w:ind w:left="7153" w:hanging="360"/>
      </w:pPr>
      <w:rPr>
        <w:rFonts w:hint="default"/>
        <w:lang w:val="id" w:eastAsia="en-US" w:bidi="ar-SA"/>
      </w:rPr>
    </w:lvl>
  </w:abstractNum>
  <w:num w:numId="1">
    <w:abstractNumId w:val="7"/>
  </w:num>
  <w:num w:numId="2">
    <w:abstractNumId w:val="19"/>
  </w:num>
  <w:num w:numId="3">
    <w:abstractNumId w:val="11"/>
  </w:num>
  <w:num w:numId="4">
    <w:abstractNumId w:val="13"/>
  </w:num>
  <w:num w:numId="5">
    <w:abstractNumId w:val="16"/>
  </w:num>
  <w:num w:numId="6">
    <w:abstractNumId w:val="1"/>
  </w:num>
  <w:num w:numId="7">
    <w:abstractNumId w:val="15"/>
  </w:num>
  <w:num w:numId="8">
    <w:abstractNumId w:val="21"/>
  </w:num>
  <w:num w:numId="9">
    <w:abstractNumId w:val="5"/>
  </w:num>
  <w:num w:numId="10">
    <w:abstractNumId w:val="3"/>
  </w:num>
  <w:num w:numId="11">
    <w:abstractNumId w:val="8"/>
  </w:num>
  <w:num w:numId="12">
    <w:abstractNumId w:val="2"/>
  </w:num>
  <w:num w:numId="13">
    <w:abstractNumId w:val="4"/>
  </w:num>
  <w:num w:numId="14">
    <w:abstractNumId w:val="18"/>
  </w:num>
  <w:num w:numId="15">
    <w:abstractNumId w:val="17"/>
  </w:num>
  <w:num w:numId="16">
    <w:abstractNumId w:val="12"/>
  </w:num>
  <w:num w:numId="17">
    <w:abstractNumId w:val="10"/>
  </w:num>
  <w:num w:numId="18">
    <w:abstractNumId w:val="0"/>
  </w:num>
  <w:num w:numId="19">
    <w:abstractNumId w:val="9"/>
  </w:num>
  <w:num w:numId="20">
    <w:abstractNumId w:val="14"/>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E6"/>
    <w:rsid w:val="00050329"/>
    <w:rsid w:val="00067F83"/>
    <w:rsid w:val="00071640"/>
    <w:rsid w:val="000A3809"/>
    <w:rsid w:val="000A7071"/>
    <w:rsid w:val="000C1610"/>
    <w:rsid w:val="000E2F95"/>
    <w:rsid w:val="001A0DB7"/>
    <w:rsid w:val="002037E6"/>
    <w:rsid w:val="0024010E"/>
    <w:rsid w:val="00271287"/>
    <w:rsid w:val="002728D1"/>
    <w:rsid w:val="00282009"/>
    <w:rsid w:val="00290D57"/>
    <w:rsid w:val="002C2640"/>
    <w:rsid w:val="00381554"/>
    <w:rsid w:val="0039177A"/>
    <w:rsid w:val="003B21B7"/>
    <w:rsid w:val="004002F2"/>
    <w:rsid w:val="004364FA"/>
    <w:rsid w:val="004369A5"/>
    <w:rsid w:val="00436EF7"/>
    <w:rsid w:val="004563AA"/>
    <w:rsid w:val="004806AD"/>
    <w:rsid w:val="0049009A"/>
    <w:rsid w:val="004C3308"/>
    <w:rsid w:val="004F28C6"/>
    <w:rsid w:val="0050656B"/>
    <w:rsid w:val="00587CBC"/>
    <w:rsid w:val="0059089A"/>
    <w:rsid w:val="005A2D8A"/>
    <w:rsid w:val="005B16F2"/>
    <w:rsid w:val="005B71D9"/>
    <w:rsid w:val="005D723D"/>
    <w:rsid w:val="005E0E6B"/>
    <w:rsid w:val="005E54F8"/>
    <w:rsid w:val="005E63C5"/>
    <w:rsid w:val="005F50D9"/>
    <w:rsid w:val="00671941"/>
    <w:rsid w:val="00672CAA"/>
    <w:rsid w:val="00673DB9"/>
    <w:rsid w:val="00781091"/>
    <w:rsid w:val="00783EEF"/>
    <w:rsid w:val="007C2047"/>
    <w:rsid w:val="00802F48"/>
    <w:rsid w:val="00817024"/>
    <w:rsid w:val="0082515C"/>
    <w:rsid w:val="00835AC6"/>
    <w:rsid w:val="00856FAB"/>
    <w:rsid w:val="008652FB"/>
    <w:rsid w:val="008B4D80"/>
    <w:rsid w:val="008C2E95"/>
    <w:rsid w:val="008D15EF"/>
    <w:rsid w:val="008F566A"/>
    <w:rsid w:val="008F7CCE"/>
    <w:rsid w:val="009065E2"/>
    <w:rsid w:val="00920F0F"/>
    <w:rsid w:val="00967856"/>
    <w:rsid w:val="009B298E"/>
    <w:rsid w:val="009D1BD4"/>
    <w:rsid w:val="009E63E8"/>
    <w:rsid w:val="00A169A0"/>
    <w:rsid w:val="00A24D0F"/>
    <w:rsid w:val="00A626E8"/>
    <w:rsid w:val="00A919E1"/>
    <w:rsid w:val="00AA1D2E"/>
    <w:rsid w:val="00AC7FCA"/>
    <w:rsid w:val="00AE1C1C"/>
    <w:rsid w:val="00B20E1C"/>
    <w:rsid w:val="00B51246"/>
    <w:rsid w:val="00B73C52"/>
    <w:rsid w:val="00B8571D"/>
    <w:rsid w:val="00BD0759"/>
    <w:rsid w:val="00BD4CA7"/>
    <w:rsid w:val="00BD5128"/>
    <w:rsid w:val="00BE72C9"/>
    <w:rsid w:val="00C23683"/>
    <w:rsid w:val="00C561A0"/>
    <w:rsid w:val="00C858FB"/>
    <w:rsid w:val="00C866F3"/>
    <w:rsid w:val="00CB03D2"/>
    <w:rsid w:val="00CB0DA3"/>
    <w:rsid w:val="00CC3F7E"/>
    <w:rsid w:val="00CF0CCD"/>
    <w:rsid w:val="00CF1885"/>
    <w:rsid w:val="00D07F20"/>
    <w:rsid w:val="00D167F4"/>
    <w:rsid w:val="00D60A40"/>
    <w:rsid w:val="00D66E7D"/>
    <w:rsid w:val="00D70C21"/>
    <w:rsid w:val="00D8049A"/>
    <w:rsid w:val="00DB22C6"/>
    <w:rsid w:val="00DE0F8F"/>
    <w:rsid w:val="00DE19C0"/>
    <w:rsid w:val="00E327B2"/>
    <w:rsid w:val="00E44261"/>
    <w:rsid w:val="00E77222"/>
    <w:rsid w:val="00E97CC4"/>
    <w:rsid w:val="00EA2A41"/>
    <w:rsid w:val="00EB7644"/>
    <w:rsid w:val="00EC735E"/>
    <w:rsid w:val="00EE00F6"/>
    <w:rsid w:val="00F64646"/>
    <w:rsid w:val="00FB4CFC"/>
    <w:rsid w:val="00FD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B4A77"/>
  <w15:docId w15:val="{3177AE7D-95B1-4C2F-A367-354DF59D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JEBM-Footer">
    <w:name w:val="JEBM - Footer"/>
    <w:basedOn w:val="Normal"/>
    <w:qFormat/>
    <w:rsid w:val="000A4957"/>
    <w:pPr>
      <w:spacing w:before="60"/>
      <w:jc w:val="center"/>
    </w:pPr>
    <w:rPr>
      <w:rFonts w:ascii="Segoe UI" w:hAnsi="Segoe UI" w:cs="Vani"/>
      <w:sz w:val="18"/>
      <w:szCs w:val="20"/>
      <w:lang w:val="id-ID"/>
    </w:rPr>
  </w:style>
  <w:style w:type="paragraph" w:customStyle="1" w:styleId="JEBM-Sourcetable">
    <w:name w:val="JEBM - Source_table"/>
    <w:basedOn w:val="JEBM-Titletable"/>
    <w:rsid w:val="00B569EC"/>
    <w:pPr>
      <w:spacing w:after="120"/>
    </w:pPr>
    <w:rPr>
      <w:iCs/>
    </w:rPr>
  </w:style>
  <w:style w:type="paragraph" w:customStyle="1" w:styleId="JEBM-Titletable">
    <w:name w:val="JEBM - Title_table"/>
    <w:basedOn w:val="Normal"/>
    <w:autoRedefine/>
    <w:qFormat/>
    <w:rsid w:val="001C00FF"/>
    <w:pPr>
      <w:spacing w:line="0" w:lineRule="atLeast"/>
      <w:jc w:val="center"/>
    </w:pPr>
    <w:rPr>
      <w:sz w:val="20"/>
      <w:lang w:val="id-ID"/>
    </w:rPr>
  </w:style>
  <w:style w:type="paragraph" w:customStyle="1" w:styleId="JEBM-Tablebody">
    <w:name w:val="JEBM - Table_body"/>
    <w:basedOn w:val="JEBM-Titletable"/>
    <w:rsid w:val="00D773A7"/>
    <w:pPr>
      <w:spacing w:line="240" w:lineRule="auto"/>
    </w:pPr>
    <w:rPr>
      <w:iCs/>
    </w:rPr>
  </w:style>
  <w:style w:type="paragraph" w:customStyle="1" w:styleId="JEBM-Subtitle">
    <w:name w:val="JEBM - Sub_title"/>
    <w:basedOn w:val="JEBM-Body"/>
    <w:rsid w:val="00B6667B"/>
    <w:pPr>
      <w:spacing w:before="120" w:after="120"/>
      <w:ind w:firstLine="0"/>
      <w:jc w:val="left"/>
    </w:pPr>
    <w:rPr>
      <w:b/>
      <w:iCs/>
    </w:rPr>
  </w:style>
  <w:style w:type="paragraph" w:customStyle="1" w:styleId="JEBM-Body">
    <w:name w:val="JEBM - Body"/>
    <w:basedOn w:val="Normal"/>
    <w:qFormat/>
    <w:rsid w:val="00BC03A4"/>
    <w:pPr>
      <w:ind w:firstLine="567"/>
      <w:jc w:val="both"/>
    </w:pPr>
    <w:rPr>
      <w:sz w:val="22"/>
      <w:lang w:val="id-ID"/>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EBM-Titleen">
    <w:name w:val="JEBM - Title_en"/>
    <w:basedOn w:val="Normal"/>
    <w:qFormat/>
    <w:rsid w:val="009F751D"/>
    <w:pPr>
      <w:jc w:val="center"/>
    </w:pPr>
    <w:rPr>
      <w:b/>
      <w:i/>
      <w:noProof/>
      <w:sz w:val="26"/>
      <w:lang w:val="id-ID"/>
    </w:rPr>
  </w:style>
  <w:style w:type="paragraph" w:customStyle="1" w:styleId="JEBM-Author">
    <w:name w:val="JEBM - Author"/>
    <w:basedOn w:val="Normal"/>
    <w:qFormat/>
    <w:rsid w:val="00794240"/>
    <w:pPr>
      <w:spacing w:after="60"/>
      <w:jc w:val="center"/>
    </w:pPr>
    <w:rPr>
      <w:b/>
      <w:sz w:val="22"/>
      <w:szCs w:val="22"/>
      <w:lang w:val="id-ID"/>
    </w:rPr>
  </w:style>
  <w:style w:type="paragraph" w:customStyle="1" w:styleId="JEBM-Abstraktitle">
    <w:name w:val="JEBM - Abstrak_title"/>
    <w:basedOn w:val="Normal"/>
    <w:qFormat/>
    <w:rsid w:val="009F751D"/>
    <w:pPr>
      <w:spacing w:after="60"/>
      <w:jc w:val="center"/>
    </w:pPr>
    <w:rPr>
      <w:b/>
      <w:sz w:val="22"/>
      <w:lang w:val="id-ID"/>
    </w:rPr>
  </w:style>
  <w:style w:type="paragraph" w:customStyle="1" w:styleId="JEBM-Title">
    <w:name w:val="JEBM - Title"/>
    <w:basedOn w:val="Normal"/>
    <w:qFormat/>
    <w:rsid w:val="009F751D"/>
    <w:pPr>
      <w:jc w:val="center"/>
    </w:pPr>
    <w:rPr>
      <w:b/>
      <w:sz w:val="26"/>
      <w:szCs w:val="22"/>
      <w:lang w:val="id-ID"/>
    </w:rPr>
  </w:style>
  <w:style w:type="paragraph" w:customStyle="1" w:styleId="JEBM-Abstrakbody">
    <w:name w:val="JEBM - Abstrak_body"/>
    <w:basedOn w:val="JEBM-Title"/>
    <w:qFormat/>
    <w:rsid w:val="009F751D"/>
    <w:pPr>
      <w:ind w:firstLine="567"/>
      <w:jc w:val="both"/>
    </w:pPr>
    <w:rPr>
      <w:b w:val="0"/>
      <w:sz w:val="22"/>
    </w:rPr>
  </w:style>
  <w:style w:type="paragraph" w:customStyle="1" w:styleId="JEBM-Abstrakbodyen">
    <w:name w:val="JEBM - Abstrak_body_en"/>
    <w:basedOn w:val="Normal"/>
    <w:qFormat/>
    <w:rsid w:val="008D1D38"/>
    <w:pPr>
      <w:ind w:firstLine="567"/>
      <w:jc w:val="both"/>
    </w:pPr>
    <w:rPr>
      <w:i/>
      <w:sz w:val="22"/>
      <w:szCs w:val="22"/>
      <w:lang w:val="id-ID"/>
    </w:rPr>
  </w:style>
  <w:style w:type="paragraph" w:customStyle="1" w:styleId="JEBM-Header">
    <w:name w:val="JEBM - Header"/>
    <w:basedOn w:val="Normal"/>
    <w:qFormat/>
    <w:rsid w:val="007B3392"/>
    <w:pPr>
      <w:spacing w:before="120" w:after="120"/>
      <w:jc w:val="center"/>
    </w:pPr>
    <w:rPr>
      <w:rFonts w:ascii="Segoe UI" w:hAnsi="Segoe UI"/>
      <w:b/>
      <w:sz w:val="20"/>
      <w:szCs w:val="22"/>
      <w:lang w:val="id-ID"/>
    </w:rPr>
  </w:style>
  <w:style w:type="paragraph" w:customStyle="1" w:styleId="JEBM-Titlepicture">
    <w:name w:val="JEBM - Title_picture"/>
    <w:basedOn w:val="Normal"/>
    <w:autoRedefine/>
    <w:qFormat/>
    <w:rsid w:val="001C00FF"/>
    <w:pPr>
      <w:spacing w:after="120"/>
      <w:jc w:val="center"/>
    </w:pPr>
    <w:rPr>
      <w:color w:val="000000"/>
      <w:sz w:val="20"/>
      <w:lang w:val="id-ID"/>
    </w:rPr>
  </w:style>
  <w:style w:type="paragraph" w:customStyle="1" w:styleId="JEBM-Reference">
    <w:name w:val="JEBM - Reference"/>
    <w:basedOn w:val="Normal"/>
    <w:qFormat/>
    <w:rsid w:val="00794240"/>
    <w:pPr>
      <w:spacing w:before="120" w:after="120"/>
      <w:ind w:left="567" w:hanging="567"/>
      <w:jc w:val="both"/>
    </w:pPr>
    <w:rPr>
      <w:color w:val="000000"/>
      <w:sz w:val="22"/>
      <w:szCs w:val="22"/>
      <w:lang w:val="id-ID"/>
    </w:rPr>
  </w:style>
  <w:style w:type="paragraph" w:customStyle="1" w:styleId="JEBM-Abstrakkeywords">
    <w:name w:val="JEBM - Abstrak_keywords"/>
    <w:basedOn w:val="JEBM-Abstrakbodyen"/>
    <w:qFormat/>
    <w:rsid w:val="00B71375"/>
    <w:pPr>
      <w:spacing w:before="60"/>
      <w:ind w:firstLine="0"/>
    </w:pPr>
    <w:rPr>
      <w:i w:val="0"/>
    </w:rPr>
  </w:style>
  <w:style w:type="paragraph" w:customStyle="1" w:styleId="JEBM-Abstraktitleen">
    <w:name w:val="JEBM - Abstrak_title_en"/>
    <w:basedOn w:val="Normal"/>
    <w:autoRedefine/>
    <w:rsid w:val="00854FC0"/>
    <w:pPr>
      <w:spacing w:after="60"/>
      <w:jc w:val="center"/>
    </w:pPr>
    <w:rPr>
      <w:b/>
      <w:bCs/>
      <w:i/>
      <w:iCs/>
      <w:sz w:val="22"/>
      <w:szCs w:val="20"/>
      <w:lang w:val="id-ID"/>
    </w:rPr>
  </w:style>
  <w:style w:type="paragraph" w:customStyle="1" w:styleId="JEBM-Kutipanlangsung">
    <w:name w:val="JEBM - Kutipan_langsung"/>
    <w:basedOn w:val="JEBM-Body"/>
    <w:qFormat/>
    <w:rsid w:val="00DF4332"/>
    <w:pPr>
      <w:ind w:left="567" w:hanging="567"/>
    </w:pPr>
    <w:rPr>
      <w:szCs w:val="22"/>
    </w:rPr>
  </w:style>
  <w:style w:type="paragraph" w:customStyle="1" w:styleId="JEBM-Authorafiliation">
    <w:name w:val="JEBM - Author_afiliation"/>
    <w:basedOn w:val="Normal"/>
    <w:qFormat/>
    <w:rsid w:val="00794240"/>
    <w:pPr>
      <w:jc w:val="center"/>
    </w:pPr>
    <w:rPr>
      <w:bCs/>
      <w:sz w:val="22"/>
      <w:szCs w:val="22"/>
      <w:lang w:val="id-ID"/>
    </w:rPr>
  </w:style>
  <w:style w:type="paragraph" w:styleId="Footer">
    <w:name w:val="footer"/>
    <w:basedOn w:val="Normal"/>
    <w:link w:val="FooterChar"/>
    <w:uiPriority w:val="99"/>
    <w:unhideWhenUsed/>
    <w:rsid w:val="001D7FBE"/>
    <w:pPr>
      <w:tabs>
        <w:tab w:val="center" w:pos="4513"/>
        <w:tab w:val="right" w:pos="9026"/>
      </w:tabs>
    </w:pPr>
  </w:style>
  <w:style w:type="character" w:customStyle="1" w:styleId="FooterChar">
    <w:name w:val="Footer Char"/>
    <w:basedOn w:val="DefaultParagraphFont"/>
    <w:link w:val="Footer"/>
    <w:uiPriority w:val="99"/>
    <w:rsid w:val="001D7FBE"/>
    <w:rPr>
      <w:sz w:val="24"/>
      <w:szCs w:val="24"/>
      <w:lang w:val="en-US" w:eastAsia="en-US"/>
    </w:rPr>
  </w:style>
  <w:style w:type="character" w:customStyle="1" w:styleId="UnresolvedMention1">
    <w:name w:val="Unresolved Mention1"/>
    <w:basedOn w:val="DefaultParagraphFont"/>
    <w:uiPriority w:val="99"/>
    <w:semiHidden/>
    <w:unhideWhenUsed/>
    <w:rsid w:val="005A0E55"/>
    <w:rPr>
      <w:color w:val="605E5C"/>
      <w:shd w:val="clear" w:color="auto" w:fill="E1DFDD"/>
    </w:rPr>
  </w:style>
  <w:style w:type="character" w:styleId="PlaceholderText">
    <w:name w:val="Placeholder Text"/>
    <w:basedOn w:val="DefaultParagraphFont"/>
    <w:uiPriority w:val="99"/>
    <w:semiHidden/>
    <w:rsid w:val="00FA0256"/>
    <w:rPr>
      <w:color w:val="808080"/>
    </w:rPr>
  </w:style>
  <w:style w:type="paragraph" w:customStyle="1" w:styleId="JEBM-Abstrakkeywordsen">
    <w:name w:val="JEBM - Abstrak_keywords_en"/>
    <w:basedOn w:val="JEBM-Abstrakkeywords"/>
    <w:rsid w:val="00B71375"/>
    <w:pPr>
      <w:ind w:left="993" w:hanging="993"/>
    </w:pPr>
    <w:rPr>
      <w:i/>
      <w:szCs w:val="20"/>
    </w:rPr>
  </w:style>
  <w:style w:type="paragraph" w:styleId="Header">
    <w:name w:val="header"/>
    <w:basedOn w:val="Normal"/>
    <w:link w:val="HeaderChar"/>
    <w:uiPriority w:val="99"/>
    <w:unhideWhenUsed/>
    <w:rsid w:val="00024F23"/>
    <w:pPr>
      <w:tabs>
        <w:tab w:val="center" w:pos="4680"/>
        <w:tab w:val="right" w:pos="9360"/>
      </w:tabs>
    </w:pPr>
  </w:style>
  <w:style w:type="character" w:customStyle="1" w:styleId="HeaderChar">
    <w:name w:val="Header Char"/>
    <w:basedOn w:val="DefaultParagraphFont"/>
    <w:link w:val="Header"/>
    <w:uiPriority w:val="99"/>
    <w:rsid w:val="00024F23"/>
    <w:rPr>
      <w:sz w:val="24"/>
      <w:szCs w:val="24"/>
      <w:lang w:val="en-US" w:eastAsia="en-US"/>
    </w:rPr>
  </w:style>
  <w:style w:type="paragraph" w:styleId="BalloonText">
    <w:name w:val="Balloon Text"/>
    <w:basedOn w:val="Normal"/>
    <w:link w:val="BalloonTextChar"/>
    <w:semiHidden/>
    <w:unhideWhenUsed/>
    <w:rsid w:val="009D2EB8"/>
    <w:rPr>
      <w:rFonts w:ascii="Tahoma" w:hAnsi="Tahoma" w:cs="Tahoma"/>
      <w:sz w:val="16"/>
      <w:szCs w:val="16"/>
    </w:rPr>
  </w:style>
  <w:style w:type="character" w:customStyle="1" w:styleId="BalloonTextChar">
    <w:name w:val="Balloon Text Char"/>
    <w:basedOn w:val="DefaultParagraphFont"/>
    <w:link w:val="BalloonText"/>
    <w:semiHidden/>
    <w:rsid w:val="009D2EB8"/>
    <w:rPr>
      <w:rFonts w:ascii="Tahoma" w:hAnsi="Tahoma" w:cs="Tahoma"/>
      <w:sz w:val="16"/>
      <w:szCs w:val="16"/>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1"/>
    <w:qFormat/>
    <w:rsid w:val="00CF1885"/>
    <w:pPr>
      <w:widowControl w:val="0"/>
      <w:autoSpaceDE w:val="0"/>
      <w:autoSpaceDN w:val="0"/>
    </w:pPr>
    <w:rPr>
      <w:lang w:val="id"/>
    </w:rPr>
  </w:style>
  <w:style w:type="character" w:customStyle="1" w:styleId="BodyTextChar">
    <w:name w:val="Body Text Char"/>
    <w:basedOn w:val="DefaultParagraphFont"/>
    <w:link w:val="BodyText"/>
    <w:uiPriority w:val="1"/>
    <w:rsid w:val="00CF1885"/>
    <w:rPr>
      <w:lang w:val="id"/>
    </w:rPr>
  </w:style>
  <w:style w:type="paragraph" w:styleId="ListParagraph">
    <w:name w:val="List Paragraph"/>
    <w:basedOn w:val="Normal"/>
    <w:uiPriority w:val="1"/>
    <w:qFormat/>
    <w:rsid w:val="00CF0CCD"/>
    <w:pPr>
      <w:widowControl w:val="0"/>
      <w:autoSpaceDE w:val="0"/>
      <w:autoSpaceDN w:val="0"/>
      <w:ind w:left="1308" w:hanging="360"/>
      <w:jc w:val="both"/>
    </w:pPr>
    <w:rPr>
      <w:sz w:val="22"/>
      <w:szCs w:val="22"/>
      <w:lang w:val="id"/>
    </w:rPr>
  </w:style>
  <w:style w:type="character" w:styleId="Hyperlink">
    <w:name w:val="Hyperlink"/>
    <w:basedOn w:val="DefaultParagraphFont"/>
    <w:uiPriority w:val="99"/>
    <w:unhideWhenUsed/>
    <w:rsid w:val="000A3809"/>
    <w:rPr>
      <w:color w:val="0000FF" w:themeColor="hyperlink"/>
      <w:u w:val="single"/>
    </w:rPr>
  </w:style>
  <w:style w:type="paragraph" w:customStyle="1" w:styleId="TableParagraph">
    <w:name w:val="Table Paragraph"/>
    <w:basedOn w:val="Normal"/>
    <w:uiPriority w:val="1"/>
    <w:qFormat/>
    <w:rsid w:val="00071640"/>
    <w:pPr>
      <w:widowControl w:val="0"/>
      <w:autoSpaceDE w:val="0"/>
      <w:autoSpaceDN w:val="0"/>
      <w:jc w:val="center"/>
    </w:pPr>
    <w:rPr>
      <w:sz w:val="22"/>
      <w:szCs w:val="22"/>
      <w:lang w:val="id"/>
    </w:rPr>
  </w:style>
  <w:style w:type="character" w:styleId="CommentReference">
    <w:name w:val="annotation reference"/>
    <w:basedOn w:val="DefaultParagraphFont"/>
    <w:uiPriority w:val="99"/>
    <w:semiHidden/>
    <w:unhideWhenUsed/>
    <w:rsid w:val="00920F0F"/>
    <w:rPr>
      <w:sz w:val="16"/>
      <w:szCs w:val="16"/>
    </w:rPr>
  </w:style>
  <w:style w:type="paragraph" w:styleId="CommentText">
    <w:name w:val="annotation text"/>
    <w:basedOn w:val="Normal"/>
    <w:link w:val="CommentTextChar"/>
    <w:uiPriority w:val="99"/>
    <w:semiHidden/>
    <w:unhideWhenUsed/>
    <w:rsid w:val="00920F0F"/>
    <w:rPr>
      <w:sz w:val="20"/>
      <w:szCs w:val="20"/>
    </w:rPr>
  </w:style>
  <w:style w:type="character" w:customStyle="1" w:styleId="CommentTextChar">
    <w:name w:val="Comment Text Char"/>
    <w:basedOn w:val="DefaultParagraphFont"/>
    <w:link w:val="CommentText"/>
    <w:uiPriority w:val="99"/>
    <w:semiHidden/>
    <w:rsid w:val="00920F0F"/>
    <w:rPr>
      <w:sz w:val="20"/>
      <w:szCs w:val="20"/>
      <w:lang w:val="en-US"/>
    </w:rPr>
  </w:style>
  <w:style w:type="paragraph" w:styleId="CommentSubject">
    <w:name w:val="annotation subject"/>
    <w:basedOn w:val="CommentText"/>
    <w:next w:val="CommentText"/>
    <w:link w:val="CommentSubjectChar"/>
    <w:uiPriority w:val="99"/>
    <w:semiHidden/>
    <w:unhideWhenUsed/>
    <w:rsid w:val="00920F0F"/>
    <w:rPr>
      <w:b/>
      <w:bCs/>
    </w:rPr>
  </w:style>
  <w:style w:type="character" w:customStyle="1" w:styleId="CommentSubjectChar">
    <w:name w:val="Comment Subject Char"/>
    <w:basedOn w:val="CommentTextChar"/>
    <w:link w:val="CommentSubject"/>
    <w:uiPriority w:val="99"/>
    <w:semiHidden/>
    <w:rsid w:val="00920F0F"/>
    <w:rPr>
      <w:b/>
      <w:bCs/>
      <w:sz w:val="20"/>
      <w:szCs w:val="20"/>
      <w:lang w:val="en-US"/>
    </w:rPr>
  </w:style>
  <w:style w:type="paragraph" w:styleId="Revision">
    <w:name w:val="Revision"/>
    <w:hidden/>
    <w:uiPriority w:val="99"/>
    <w:semiHidden/>
    <w:rsid w:val="00920F0F"/>
    <w:rPr>
      <w:lang w:val="en-US"/>
    </w:rPr>
  </w:style>
  <w:style w:type="character" w:styleId="Strong">
    <w:name w:val="Strong"/>
    <w:basedOn w:val="DefaultParagraphFont"/>
    <w:uiPriority w:val="22"/>
    <w:qFormat/>
    <w:rsid w:val="00282009"/>
    <w:rPr>
      <w:b/>
      <w:bCs/>
    </w:rPr>
  </w:style>
  <w:style w:type="paragraph" w:styleId="NoSpacing">
    <w:name w:val="No Spacing"/>
    <w:uiPriority w:val="1"/>
    <w:qFormat/>
    <w:rsid w:val="004563AA"/>
    <w:rPr>
      <w:rFonts w:asciiTheme="minorHAnsi" w:eastAsiaTheme="minorHAnsi" w:hAnsiTheme="minorHAnsi" w:cstheme="minorBidi"/>
      <w:sz w:val="22"/>
      <w:szCs w:val="22"/>
      <w:lang w:val="en-US"/>
    </w:rPr>
  </w:style>
  <w:style w:type="paragraph" w:styleId="Caption">
    <w:name w:val="caption"/>
    <w:basedOn w:val="Normal"/>
    <w:next w:val="Normal"/>
    <w:uiPriority w:val="35"/>
    <w:unhideWhenUsed/>
    <w:qFormat/>
    <w:rsid w:val="00672CAA"/>
    <w:pPr>
      <w:spacing w:after="200"/>
    </w:pPr>
    <w:rPr>
      <w:rFonts w:asciiTheme="minorHAnsi" w:eastAsiaTheme="minorHAnsi" w:hAnsiTheme="minorHAnsi" w:cstheme="minorBidi"/>
      <w:i/>
      <w:iCs/>
      <w:color w:val="1F497D" w:themeColor="text2"/>
      <w:sz w:val="18"/>
      <w:szCs w:val="18"/>
    </w:rPr>
  </w:style>
  <w:style w:type="paragraph" w:customStyle="1" w:styleId="Subbab4">
    <w:name w:val="Sub bab 4"/>
    <w:basedOn w:val="Heading2"/>
    <w:next w:val="Heading2"/>
    <w:link w:val="Subbab4Char"/>
    <w:qFormat/>
    <w:rsid w:val="00587CBC"/>
    <w:pPr>
      <w:keepNext w:val="0"/>
      <w:keepLines w:val="0"/>
      <w:spacing w:before="0" w:after="30" w:line="360" w:lineRule="auto"/>
    </w:pPr>
    <w:rPr>
      <w:sz w:val="24"/>
      <w:szCs w:val="24"/>
    </w:rPr>
  </w:style>
  <w:style w:type="character" w:customStyle="1" w:styleId="Subbab4Char">
    <w:name w:val="Sub bab 4 Char"/>
    <w:basedOn w:val="DefaultParagraphFont"/>
    <w:link w:val="Subbab4"/>
    <w:rsid w:val="00587CBC"/>
    <w:rPr>
      <w:b/>
      <w:lang w:val="en-US"/>
    </w:rPr>
  </w:style>
  <w:style w:type="paragraph" w:customStyle="1" w:styleId="subbab5">
    <w:name w:val="sub bab 5"/>
    <w:basedOn w:val="Heading2"/>
    <w:next w:val="Heading2"/>
    <w:link w:val="subbab5Char"/>
    <w:qFormat/>
    <w:rsid w:val="00587CBC"/>
    <w:pPr>
      <w:keepNext w:val="0"/>
      <w:keepLines w:val="0"/>
      <w:tabs>
        <w:tab w:val="left" w:pos="90"/>
      </w:tabs>
      <w:spacing w:before="0" w:after="30" w:line="360" w:lineRule="auto"/>
    </w:pPr>
    <w:rPr>
      <w:sz w:val="24"/>
      <w:szCs w:val="24"/>
    </w:rPr>
  </w:style>
  <w:style w:type="character" w:customStyle="1" w:styleId="subbab5Char">
    <w:name w:val="sub bab 5 Char"/>
    <w:basedOn w:val="DefaultParagraphFont"/>
    <w:link w:val="subbab5"/>
    <w:rsid w:val="00587CBC"/>
    <w:rPr>
      <w:b/>
      <w:lang w:val="en-US"/>
    </w:rPr>
  </w:style>
  <w:style w:type="table" w:styleId="PlainTable2">
    <w:name w:val="Plain Table 2"/>
    <w:basedOn w:val="TableNormal"/>
    <w:uiPriority w:val="42"/>
    <w:rsid w:val="00783EEF"/>
    <w:rPr>
      <w:rFonts w:asciiTheme="minorHAnsi" w:eastAsiaTheme="minorEastAsia" w:hAnsiTheme="minorHAnsi" w:cstheme="minorBidi"/>
      <w:sz w:val="20"/>
      <w:szCs w:val="20"/>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B1qNhC0tTqsUrOzaaI0zxuSbyg==">CgMxLjAaIwoBMBIeChwIB0IYCg9UaW1lcyBOZXcgUm9tYW4SBUNhcmRvGiMKATESHgocCAdCGAoPVGltZXMgTmV3IFJvbWFuEgVDYXJkbxojCgEyEh4KHAgHQhgKD1RpbWVzIE5ldyBSb21hbhIFQ2FyZG84AHIhMWdmanZJOW0wOXJvNV82YUZ0WEphSjNKRlVtY0NfUDhY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29218B-F38D-4888-B6EC-C1E41B20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5089</Words>
  <Characters>33997</Characters>
  <Application>Microsoft Office Word</Application>
  <DocSecurity>0</DocSecurity>
  <Lines>999</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2024-12-01T15:34:00Z</dcterms:created>
  <dcterms:modified xsi:type="dcterms:W3CDTF">2024-12-11T02:45:00Z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cdfdee7c0970dc65fa22a61620ef1ca240f369c641ec2cf9128582ad9b770c75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http://www.zotero.org/styles/elsevier-vancouver</vt:lpwstr>
  </property>
  <property fmtid="{D5CDD505-2E9C-101B-9397-08002B2CF9AE}" pid="14" name="Mendeley Recent Style Name 5_1">
    <vt:lpwstr>Elsevier - Vancouver</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http://www.zotero.org/styles/american-sociological-association</vt:lpwstr>
  </property>
  <property fmtid="{D5CDD505-2E9C-101B-9397-08002B2CF9AE}" pid="25" name="Mendeley Unique User Id_1">
    <vt:lpwstr>68966bb1-291a-332b-bec8-f29d3687b218</vt:lpwstr>
  </property>
</Properties>
</file>